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B7" w:rsidRDefault="00493D52" w:rsidP="002D0FB7">
      <w:pPr>
        <w:spacing w:after="0" w:line="240" w:lineRule="auto"/>
        <w:rPr>
          <w:rFonts w:ascii="Tahoma" w:eastAsia="Times New Roman" w:hAnsi="Tahoma" w:cs="Tahoma"/>
          <w:b/>
          <w:bCs/>
          <w:color w:val="1376BF"/>
          <w:sz w:val="28"/>
        </w:rPr>
      </w:pPr>
      <w:r w:rsidRPr="002D0FB7">
        <w:rPr>
          <w:rFonts w:ascii="Tahoma" w:eastAsia="Times New Roman" w:hAnsi="Tahoma" w:cs="Tahoma"/>
          <w:b/>
          <w:bCs/>
          <w:color w:val="1376BF"/>
          <w:sz w:val="28"/>
        </w:rPr>
        <w:fldChar w:fldCharType="begin"/>
      </w:r>
      <w:r w:rsidR="002D0FB7" w:rsidRPr="002D0FB7">
        <w:rPr>
          <w:rFonts w:ascii="Tahoma" w:eastAsia="Times New Roman" w:hAnsi="Tahoma" w:cs="Tahoma"/>
          <w:b/>
          <w:bCs/>
          <w:color w:val="1376BF"/>
          <w:sz w:val="28"/>
        </w:rPr>
        <w:instrText xml:space="preserve"> HYPERLINK "http://barvinok.ucoz.net/publ/mifi_ta_legendi_ukrajini/mifi_ta_legendi_ukrajini_kit_sobaka_kin/15-1-0-213" </w:instrText>
      </w:r>
      <w:r w:rsidRPr="002D0FB7">
        <w:rPr>
          <w:rFonts w:ascii="Tahoma" w:eastAsia="Times New Roman" w:hAnsi="Tahoma" w:cs="Tahoma"/>
          <w:b/>
          <w:bCs/>
          <w:color w:val="1376BF"/>
          <w:sz w:val="28"/>
        </w:rPr>
        <w:fldChar w:fldCharType="separate"/>
      </w:r>
      <w:r w:rsidR="002D0FB7" w:rsidRPr="002D0FB7">
        <w:rPr>
          <w:rFonts w:ascii="Tahoma" w:eastAsia="Times New Roman" w:hAnsi="Tahoma" w:cs="Tahoma"/>
          <w:b/>
          <w:bCs/>
          <w:color w:val="1376BF"/>
          <w:sz w:val="28"/>
        </w:rPr>
        <w:t>Міфи та легенди України. Кіт, собака, кінь</w:t>
      </w:r>
      <w:r w:rsidRPr="002D0FB7">
        <w:rPr>
          <w:rFonts w:ascii="Tahoma" w:eastAsia="Times New Roman" w:hAnsi="Tahoma" w:cs="Tahoma"/>
          <w:b/>
          <w:bCs/>
          <w:color w:val="1376BF"/>
          <w:sz w:val="28"/>
        </w:rPr>
        <w:fldChar w:fldCharType="end"/>
      </w:r>
    </w:p>
    <w:p w:rsidR="002D0FB7" w:rsidRPr="002D0FB7" w:rsidRDefault="002D0FB7"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color w:val="000000"/>
          <w:sz w:val="24"/>
          <w:szCs w:val="20"/>
        </w:rPr>
      </w:pPr>
      <w:hyperlink r:id="rId6" w:history="1">
        <w:r w:rsidR="002D0FB7" w:rsidRPr="002D0FB7">
          <w:rPr>
            <w:rFonts w:ascii="Arial" w:eastAsia="Times New Roman" w:hAnsi="Arial" w:cs="Arial"/>
            <w:noProof/>
            <w:color w:val="000000"/>
            <w:sz w:val="24"/>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52750" cy="2286000"/>
              <wp:effectExtent l="19050" t="0" r="0" b="0"/>
              <wp:wrapSquare wrapText="bothSides"/>
              <wp:docPr id="2" name="Рисунок 2" descr="http://barvinok.ucoz.net/statti-vid0204/koshk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vinok.ucoz.net/statti-vid0204/koshki.jpg">
                        <a:hlinkClick r:id="rId6"/>
                      </pic:cNvPr>
                      <pic:cNvPicPr>
                        <a:picLocks noChangeAspect="1" noChangeArrowheads="1"/>
                      </pic:cNvPicPr>
                    </pic:nvPicPr>
                    <pic:blipFill>
                      <a:blip r:embed="rId7"/>
                      <a:srcRect/>
                      <a:stretch>
                        <a:fillRect/>
                      </a:stretch>
                    </pic:blipFill>
                    <pic:spPr bwMode="auto">
                      <a:xfrm>
                        <a:off x="0" y="0"/>
                        <a:ext cx="2952750" cy="2286000"/>
                      </a:xfrm>
                      <a:prstGeom prst="rect">
                        <a:avLst/>
                      </a:prstGeom>
                      <a:noFill/>
                      <a:ln w="9525">
                        <a:noFill/>
                        <a:miter lim="800000"/>
                        <a:headEnd/>
                        <a:tailEnd/>
                      </a:ln>
                    </pic:spPr>
                  </pic:pic>
                </a:graphicData>
              </a:graphic>
            </wp:anchor>
          </w:drawing>
        </w:r>
      </w:hyperlink>
      <w:r w:rsidR="002D0FB7" w:rsidRPr="002D0FB7">
        <w:rPr>
          <w:rFonts w:ascii="Arial" w:eastAsia="Times New Roman" w:hAnsi="Arial" w:cs="Arial"/>
          <w:color w:val="000000"/>
          <w:sz w:val="24"/>
          <w:szCs w:val="20"/>
        </w:rPr>
        <w:t>Людська душа постійно потребує єднання зі світом, тому міф завжди буде органічною часткою культури. До світогляду українців увійшли вірування та уявлення багатьох поколінь, які жили на території сучасної України й належали до різних племен та археологічних культур. Давні збирачі, мисливці, рибалки, скотарі й землероби; тюрки, іранці, кельти і, звісно ж, слов'яни залишили відлуння своїх вірувань у тому багатогранному комплексі, який ми нині звемо українською традиційною культурою.</w:t>
      </w:r>
      <w:r w:rsidR="002D0FB7" w:rsidRPr="002D0FB7">
        <w:rPr>
          <w:rFonts w:ascii="Arial" w:eastAsia="Times New Roman" w:hAnsi="Arial" w:cs="Arial"/>
          <w:color w:val="000000"/>
          <w:sz w:val="24"/>
          <w:szCs w:val="20"/>
        </w:rPr>
        <w:br/>
        <w:t xml:space="preserve">Проте для всіх традиційних культур у цілому світі спільною є спрямованість на поєднання трьох світів: минулого, сучасного й майбутнього. Усі культури будуються на шануванні померлих Предків, і саме від цієї </w:t>
      </w:r>
      <w:proofErr w:type="spellStart"/>
      <w:r w:rsidR="002D0FB7" w:rsidRPr="002D0FB7">
        <w:rPr>
          <w:rFonts w:ascii="Arial" w:eastAsia="Times New Roman" w:hAnsi="Arial" w:cs="Arial"/>
          <w:color w:val="000000"/>
          <w:sz w:val="24"/>
          <w:szCs w:val="20"/>
        </w:rPr>
        <w:t>шани</w:t>
      </w:r>
      <w:proofErr w:type="spellEnd"/>
      <w:r w:rsidR="002D0FB7" w:rsidRPr="002D0FB7">
        <w:rPr>
          <w:rFonts w:ascii="Arial" w:eastAsia="Times New Roman" w:hAnsi="Arial" w:cs="Arial"/>
          <w:color w:val="000000"/>
          <w:sz w:val="24"/>
          <w:szCs w:val="20"/>
        </w:rPr>
        <w:t xml:space="preserve"> залежать добробут і душевний спокій живих.</w:t>
      </w:r>
    </w:p>
    <w:p w:rsidR="00493D52" w:rsidRPr="002D0FB7" w:rsidRDefault="00493D52" w:rsidP="002D0FB7">
      <w:pPr>
        <w:rPr>
          <w:sz w:val="28"/>
        </w:rPr>
      </w:pPr>
    </w:p>
    <w:p w:rsidR="002D0FB7" w:rsidRDefault="002D0FB7"/>
    <w:p w:rsidR="002D0FB7" w:rsidRDefault="00493D52" w:rsidP="002D0FB7">
      <w:pPr>
        <w:spacing w:after="0" w:line="240" w:lineRule="auto"/>
        <w:rPr>
          <w:rFonts w:ascii="Tahoma" w:eastAsia="Times New Roman" w:hAnsi="Tahoma" w:cs="Tahoma"/>
          <w:b/>
          <w:bCs/>
          <w:color w:val="1376BF"/>
          <w:sz w:val="28"/>
        </w:rPr>
      </w:pPr>
      <w:hyperlink r:id="rId8" w:history="1">
        <w:r w:rsidR="002D0FB7" w:rsidRPr="002D0FB7">
          <w:rPr>
            <w:rFonts w:ascii="Tahoma" w:eastAsia="Times New Roman" w:hAnsi="Tahoma" w:cs="Tahoma"/>
            <w:b/>
            <w:bCs/>
            <w:color w:val="1376BF"/>
            <w:sz w:val="28"/>
          </w:rPr>
          <w:t>Міфи та легенди давньої України. Дуб, верба</w:t>
        </w:r>
      </w:hyperlink>
    </w:p>
    <w:p w:rsidR="002D0FB7" w:rsidRPr="002D0FB7" w:rsidRDefault="002D0FB7"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color w:val="000000"/>
          <w:sz w:val="24"/>
          <w:szCs w:val="20"/>
        </w:rPr>
      </w:pPr>
      <w:hyperlink r:id="rId9" w:history="1">
        <w:r w:rsidR="002D0FB7" w:rsidRPr="002D0FB7">
          <w:rPr>
            <w:rFonts w:ascii="Tahoma" w:eastAsia="Times New Roman" w:hAnsi="Tahoma" w:cs="Tahoma"/>
            <w:noProof/>
            <w:color w:val="000000"/>
            <w:sz w:val="24"/>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81250" cy="2857500"/>
              <wp:effectExtent l="19050" t="0" r="0" b="0"/>
              <wp:wrapSquare wrapText="bothSides"/>
              <wp:docPr id="3" name="Рисунок 3" descr="http://barvinok.ucoz.net/statti-03-2011/du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vinok.ucoz.net/statti-03-2011/dub.jpg">
                        <a:hlinkClick r:id="rId8"/>
                      </pic:cNvPr>
                      <pic:cNvPicPr>
                        <a:picLocks noChangeAspect="1" noChangeArrowheads="1"/>
                      </pic:cNvPicPr>
                    </pic:nvPicPr>
                    <pic:blipFill>
                      <a:blip r:embed="rId10"/>
                      <a:srcRect/>
                      <a:stretch>
                        <a:fillRect/>
                      </a:stretch>
                    </pic:blipFill>
                    <pic:spPr bwMode="auto">
                      <a:xfrm>
                        <a:off x="0" y="0"/>
                        <a:ext cx="2381250" cy="2857500"/>
                      </a:xfrm>
                      <a:prstGeom prst="rect">
                        <a:avLst/>
                      </a:prstGeom>
                      <a:noFill/>
                      <a:ln w="9525">
                        <a:noFill/>
                        <a:miter lim="800000"/>
                        <a:headEnd/>
                        <a:tailEnd/>
                      </a:ln>
                    </pic:spPr>
                  </pic:pic>
                </a:graphicData>
              </a:graphic>
            </wp:anchor>
          </w:drawing>
        </w:r>
      </w:hyperlink>
      <w:r w:rsidR="002D0FB7" w:rsidRPr="002D0FB7">
        <w:rPr>
          <w:rFonts w:ascii="Tahoma" w:eastAsia="Times New Roman" w:hAnsi="Tahoma" w:cs="Tahoma"/>
          <w:color w:val="000000"/>
          <w:sz w:val="24"/>
          <w:szCs w:val="20"/>
        </w:rPr>
        <w:t>Шанування дерев бере свій початок із сивої давнини, коли наші Предки поклонялися деревам як Богам. До прийняття християнства було багато священних гаїв, куди ходили на поклоніння Богам природи; там росли священні дерева, стояли кумири, відбувалися народні обряди.</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Дбайливе ставлення до природи вироблялося слов'янами впродовж багатьох тисячоліть проживання їх на своїх автохтонних землях. Існувало уявлення про дерево як реінкарнацію людської душі після смерті, тому до дерев наші Предки ставились як до живих істот. Але особлива пошана належала деревам, які в силу своїх природних особливостей ставали священними.</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 xml:space="preserve">У кожного зі слов'янських народів формувалися свої особливі традиції, що надавали перевагу тим чи іншим деревам і кущам. Наприклад, в Україні здавна священними вважають вербу і калину, недарма народна приказка говорить: "Без верби й калини нема України". Українці шанували також дуб, що уособлював Перуна й Сонце, березу — символ Богині Лади, клен — </w:t>
      </w:r>
      <w:proofErr w:type="spellStart"/>
      <w:r w:rsidRPr="002D0FB7">
        <w:rPr>
          <w:rFonts w:ascii="Tahoma" w:eastAsia="Times New Roman" w:hAnsi="Tahoma" w:cs="Tahoma"/>
          <w:color w:val="000000"/>
          <w:sz w:val="24"/>
          <w:szCs w:val="20"/>
        </w:rPr>
        <w:t>Полеля</w:t>
      </w:r>
      <w:proofErr w:type="spellEnd"/>
      <w:r w:rsidRPr="002D0FB7">
        <w:rPr>
          <w:rFonts w:ascii="Tahoma" w:eastAsia="Times New Roman" w:hAnsi="Tahoma" w:cs="Tahoma"/>
          <w:color w:val="000000"/>
          <w:sz w:val="24"/>
          <w:szCs w:val="20"/>
        </w:rPr>
        <w:t>, липу, що присвячувалася Матері Воді...</w:t>
      </w:r>
    </w:p>
    <w:p w:rsidR="002D0FB7" w:rsidRPr="002D0FB7" w:rsidRDefault="002D0FB7" w:rsidP="002D0FB7">
      <w:pPr>
        <w:rPr>
          <w:sz w:val="28"/>
        </w:rPr>
      </w:pPr>
    </w:p>
    <w:p w:rsidR="002D0FB7" w:rsidRPr="002D0FB7" w:rsidRDefault="002D0FB7" w:rsidP="002D0FB7">
      <w:pPr>
        <w:rPr>
          <w:sz w:val="28"/>
        </w:rPr>
      </w:pPr>
    </w:p>
    <w:p w:rsidR="002D0FB7" w:rsidRDefault="00493D52" w:rsidP="002D0FB7">
      <w:pPr>
        <w:spacing w:after="0" w:line="240" w:lineRule="auto"/>
        <w:rPr>
          <w:rFonts w:ascii="Tahoma" w:eastAsia="Times New Roman" w:hAnsi="Tahoma" w:cs="Tahoma"/>
          <w:b/>
          <w:bCs/>
          <w:color w:val="1376BF"/>
          <w:sz w:val="28"/>
        </w:rPr>
      </w:pPr>
      <w:hyperlink r:id="rId11" w:history="1">
        <w:r w:rsidR="002D0FB7" w:rsidRPr="002D0FB7">
          <w:rPr>
            <w:rFonts w:ascii="Tahoma" w:eastAsia="Times New Roman" w:hAnsi="Tahoma" w:cs="Tahoma"/>
            <w:b/>
            <w:bCs/>
            <w:color w:val="1376BF"/>
            <w:sz w:val="28"/>
          </w:rPr>
          <w:t>Міфи та легенди України. Вітер, вогонь</w:t>
        </w:r>
      </w:hyperlink>
    </w:p>
    <w:p w:rsidR="002D0FB7" w:rsidRPr="002D0FB7" w:rsidRDefault="002D0FB7"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color w:val="000000"/>
          <w:sz w:val="24"/>
          <w:szCs w:val="20"/>
        </w:rPr>
      </w:pPr>
      <w:hyperlink r:id="rId12" w:history="1">
        <w:r w:rsidR="002D0FB7" w:rsidRPr="002D0FB7">
          <w:rPr>
            <w:rFonts w:ascii="Tahoma" w:eastAsia="Times New Roman" w:hAnsi="Tahoma" w:cs="Tahoma"/>
            <w:noProof/>
            <w:color w:val="000000"/>
            <w:sz w:val="24"/>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000250" cy="3000375"/>
              <wp:effectExtent l="19050" t="0" r="0" b="0"/>
              <wp:wrapSquare wrapText="bothSides"/>
              <wp:docPr id="4" name="Рисунок 4" descr="http://barvinok.ucoz.net/statti-03-2011/vogon-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rvinok.ucoz.net/statti-03-2011/vogon-1.jpg">
                        <a:hlinkClick r:id="rId12"/>
                      </pic:cNvPr>
                      <pic:cNvPicPr>
                        <a:picLocks noChangeAspect="1" noChangeArrowheads="1"/>
                      </pic:cNvPicPr>
                    </pic:nvPicPr>
                    <pic:blipFill>
                      <a:blip r:embed="rId13"/>
                      <a:srcRect/>
                      <a:stretch>
                        <a:fillRect/>
                      </a:stretch>
                    </pic:blipFill>
                    <pic:spPr bwMode="auto">
                      <a:xfrm>
                        <a:off x="0" y="0"/>
                        <a:ext cx="2000250" cy="3000375"/>
                      </a:xfrm>
                      <a:prstGeom prst="rect">
                        <a:avLst/>
                      </a:prstGeom>
                      <a:noFill/>
                      <a:ln w="9525">
                        <a:noFill/>
                        <a:miter lim="800000"/>
                        <a:headEnd/>
                        <a:tailEnd/>
                      </a:ln>
                    </pic:spPr>
                  </pic:pic>
                </a:graphicData>
              </a:graphic>
            </wp:anchor>
          </w:drawing>
        </w:r>
      </w:hyperlink>
      <w:r w:rsidR="002D0FB7" w:rsidRPr="002D0FB7">
        <w:rPr>
          <w:rFonts w:ascii="Tahoma" w:eastAsia="Times New Roman" w:hAnsi="Tahoma" w:cs="Tahoma"/>
          <w:color w:val="000000"/>
          <w:sz w:val="24"/>
          <w:szCs w:val="20"/>
        </w:rPr>
        <w:t>Концепція двох протилежностей, через взаємність яких створений світ, є в усіх релігіях світу. Вогонь символізує дух, а вода - матерію. Це також плюсова та мінусова космічні енергії. Магія води тісно пов'язана з магією вогню. Стихія вогню допомагає о</w:t>
      </w:r>
      <w:r w:rsidR="008773AD">
        <w:rPr>
          <w:rFonts w:ascii="Tahoma" w:eastAsia="Times New Roman" w:hAnsi="Tahoma" w:cs="Tahoma"/>
          <w:color w:val="000000"/>
          <w:sz w:val="24"/>
          <w:szCs w:val="20"/>
        </w:rPr>
        <w:t>б</w:t>
      </w:r>
      <w:r w:rsidR="002D0FB7" w:rsidRPr="002D0FB7">
        <w:rPr>
          <w:rFonts w:ascii="Tahoma" w:eastAsia="Times New Roman" w:hAnsi="Tahoma" w:cs="Tahoma"/>
          <w:color w:val="000000"/>
          <w:sz w:val="24"/>
          <w:szCs w:val="20"/>
        </w:rPr>
        <w:t>рядам одухотворення, активізації мислення та інтенсивної, руйнівної діяльності. Магія вогню - це швидкість та швидкоминуча дія. Магія води пов'язана з матеріалізацією задумів на фізичному рівні, матеріальними благами, спокійною творчою діяльністю, для загоювання ран. Особливо на початку кожної справи, в той час, як вогонь - наприкінці.</w:t>
      </w:r>
      <w:r w:rsidR="002D0FB7" w:rsidRPr="002D0FB7">
        <w:rPr>
          <w:rFonts w:ascii="Tahoma" w:eastAsia="Times New Roman" w:hAnsi="Tahoma" w:cs="Tahoma"/>
          <w:color w:val="000000"/>
          <w:sz w:val="24"/>
          <w:szCs w:val="20"/>
        </w:rPr>
        <w:br/>
        <w:t>Вогонь-дух оживлює воду-матерію і внаслідок свого космічного шлюбу вони створюють нове життя, яке також містить в собі дві протилежності.</w:t>
      </w:r>
    </w:p>
    <w:p w:rsidR="002D0FB7" w:rsidRDefault="002D0FB7" w:rsidP="002D0FB7">
      <w:pPr>
        <w:rPr>
          <w:sz w:val="28"/>
        </w:rPr>
      </w:pPr>
    </w:p>
    <w:p w:rsidR="002D0FB7" w:rsidRDefault="002D0FB7" w:rsidP="002D0FB7">
      <w:pPr>
        <w:rPr>
          <w:sz w:val="28"/>
        </w:rPr>
      </w:pPr>
    </w:p>
    <w:p w:rsidR="002D0FB7" w:rsidRDefault="002D0FB7" w:rsidP="002D0FB7">
      <w:pPr>
        <w:spacing w:after="0" w:line="240" w:lineRule="auto"/>
        <w:rPr>
          <w:rFonts w:ascii="Tahoma" w:eastAsia="Times New Roman" w:hAnsi="Tahoma" w:cs="Tahoma"/>
          <w:b/>
          <w:bCs/>
          <w:color w:val="1376BF"/>
          <w:sz w:val="28"/>
        </w:rPr>
      </w:pPr>
    </w:p>
    <w:p w:rsidR="002D0FB7" w:rsidRDefault="00493D52" w:rsidP="002D0FB7">
      <w:pPr>
        <w:spacing w:after="0" w:line="240" w:lineRule="auto"/>
        <w:rPr>
          <w:rFonts w:ascii="Tahoma" w:eastAsia="Times New Roman" w:hAnsi="Tahoma" w:cs="Tahoma"/>
          <w:b/>
          <w:bCs/>
          <w:color w:val="1376BF"/>
          <w:sz w:val="28"/>
        </w:rPr>
      </w:pPr>
      <w:hyperlink r:id="rId14" w:history="1">
        <w:r w:rsidR="002D0FB7" w:rsidRPr="002D0FB7">
          <w:rPr>
            <w:rFonts w:ascii="Tahoma" w:eastAsia="Times New Roman" w:hAnsi="Tahoma" w:cs="Tahoma"/>
            <w:b/>
            <w:bCs/>
            <w:color w:val="1376BF"/>
            <w:sz w:val="28"/>
          </w:rPr>
          <w:t>Міфи та легенди України. Пояс, чоботи, сліди</w:t>
        </w:r>
      </w:hyperlink>
    </w:p>
    <w:p w:rsidR="002D0FB7" w:rsidRPr="002D0FB7" w:rsidRDefault="002D0FB7" w:rsidP="002D0FB7">
      <w:pPr>
        <w:spacing w:after="0" w:line="240" w:lineRule="auto"/>
        <w:rPr>
          <w:rFonts w:ascii="Tahoma" w:eastAsia="Times New Roman" w:hAnsi="Tahoma" w:cs="Tahoma"/>
          <w:b/>
          <w:bCs/>
          <w:color w:val="1376BF"/>
          <w:sz w:val="28"/>
        </w:rPr>
      </w:pPr>
    </w:p>
    <w:p w:rsidR="002D0FB7" w:rsidRDefault="00493D52" w:rsidP="002D0FB7">
      <w:pPr>
        <w:spacing w:after="0" w:line="240" w:lineRule="auto"/>
        <w:rPr>
          <w:rFonts w:ascii="Tahoma" w:eastAsia="Times New Roman" w:hAnsi="Tahoma" w:cs="Tahoma"/>
          <w:color w:val="000000"/>
          <w:sz w:val="24"/>
          <w:szCs w:val="20"/>
        </w:rPr>
      </w:pPr>
      <w:hyperlink r:id="rId15" w:history="1">
        <w:r w:rsidR="002D0FB7" w:rsidRPr="002D0FB7">
          <w:rPr>
            <w:rFonts w:ascii="Tahoma" w:eastAsia="Times New Roman" w:hAnsi="Tahoma" w:cs="Tahoma"/>
            <w:noProof/>
            <w:color w:val="000000"/>
            <w:sz w:val="24"/>
            <w:szCs w:val="20"/>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5" name="Рисунок 5" descr="http://barvinok.ucoz.net/statti-01-11/541670_97197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rvinok.ucoz.net/statti-01-11/541670_971974.jpg">
                        <a:hlinkClick r:id="rId15"/>
                      </pic:cNvPr>
                      <pic:cNvPicPr>
                        <a:picLocks noChangeAspect="1" noChangeArrowheads="1"/>
                      </pic:cNvPicPr>
                    </pic:nvPicPr>
                    <pic:blipFill>
                      <a:blip r:embed="rId16"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hyperlink>
      <w:r w:rsidR="002D0FB7" w:rsidRPr="002D0FB7">
        <w:rPr>
          <w:rFonts w:ascii="Tahoma" w:eastAsia="Times New Roman" w:hAnsi="Tahoma" w:cs="Tahoma"/>
          <w:color w:val="000000"/>
          <w:sz w:val="24"/>
          <w:szCs w:val="20"/>
        </w:rPr>
        <w:t>Від найдавніших часів у багатьох народів пояс, підперізу</w:t>
      </w:r>
      <w:r w:rsidR="002D0FB7" w:rsidRPr="002D0FB7">
        <w:rPr>
          <w:rFonts w:ascii="Tahoma" w:eastAsia="Times New Roman" w:hAnsi="Tahoma" w:cs="Tahoma"/>
          <w:color w:val="000000"/>
          <w:sz w:val="24"/>
          <w:szCs w:val="20"/>
        </w:rPr>
        <w:softHyphen/>
        <w:t>вання мали сакральне значення, пов'язане з ідеєю досконалос</w:t>
      </w:r>
      <w:r w:rsidR="002D0FB7" w:rsidRPr="002D0FB7">
        <w:rPr>
          <w:rFonts w:ascii="Tahoma" w:eastAsia="Times New Roman" w:hAnsi="Tahoma" w:cs="Tahoma"/>
          <w:color w:val="000000"/>
          <w:sz w:val="24"/>
          <w:szCs w:val="20"/>
        </w:rPr>
        <w:softHyphen/>
        <w:t xml:space="preserve">ті, безкінечності й водночас цілісності. Тобто магічні властивості, якими володіло коло, мав і пояс. Пояс відзначає середину або центр всесвіту, уподібнюється до пуповини як життєвого потенціалу, й це окреслює його сутність як могутнього </w:t>
      </w:r>
      <w:proofErr w:type="spellStart"/>
      <w:r w:rsidR="002D0FB7" w:rsidRPr="002D0FB7">
        <w:rPr>
          <w:rFonts w:ascii="Tahoma" w:eastAsia="Times New Roman" w:hAnsi="Tahoma" w:cs="Tahoma"/>
          <w:color w:val="000000"/>
          <w:sz w:val="24"/>
          <w:szCs w:val="20"/>
        </w:rPr>
        <w:t>оберега</w:t>
      </w:r>
      <w:proofErr w:type="spellEnd"/>
      <w:r w:rsidR="002D0FB7" w:rsidRPr="002D0FB7">
        <w:rPr>
          <w:rFonts w:ascii="Tahoma" w:eastAsia="Times New Roman" w:hAnsi="Tahoma" w:cs="Tahoma"/>
          <w:color w:val="000000"/>
          <w:sz w:val="24"/>
          <w:szCs w:val="20"/>
        </w:rPr>
        <w:t>. У замовляннях за допомогою космічного підперізування, обго</w:t>
      </w:r>
      <w:r w:rsidR="002D0FB7" w:rsidRPr="002D0FB7">
        <w:rPr>
          <w:rFonts w:ascii="Tahoma" w:eastAsia="Times New Roman" w:hAnsi="Tahoma" w:cs="Tahoma"/>
          <w:color w:val="000000"/>
          <w:sz w:val="24"/>
          <w:szCs w:val="20"/>
        </w:rPr>
        <w:softHyphen/>
        <w:t xml:space="preserve">родження ("місяцем </w:t>
      </w:r>
      <w:proofErr w:type="spellStart"/>
      <w:r w:rsidR="002D0FB7" w:rsidRPr="002D0FB7">
        <w:rPr>
          <w:rFonts w:ascii="Tahoma" w:eastAsia="Times New Roman" w:hAnsi="Tahoma" w:cs="Tahoma"/>
          <w:color w:val="000000"/>
          <w:sz w:val="24"/>
          <w:szCs w:val="20"/>
        </w:rPr>
        <w:t>підпережуся</w:t>
      </w:r>
      <w:proofErr w:type="spellEnd"/>
      <w:r w:rsidR="002D0FB7" w:rsidRPr="002D0FB7">
        <w:rPr>
          <w:rFonts w:ascii="Tahoma" w:eastAsia="Times New Roman" w:hAnsi="Tahoma" w:cs="Tahoma"/>
          <w:color w:val="000000"/>
          <w:sz w:val="24"/>
          <w:szCs w:val="20"/>
        </w:rPr>
        <w:t xml:space="preserve">, зорями </w:t>
      </w:r>
      <w:proofErr w:type="spellStart"/>
      <w:r w:rsidR="002D0FB7" w:rsidRPr="002D0FB7">
        <w:rPr>
          <w:rFonts w:ascii="Tahoma" w:eastAsia="Times New Roman" w:hAnsi="Tahoma" w:cs="Tahoma"/>
          <w:color w:val="000000"/>
          <w:sz w:val="24"/>
          <w:szCs w:val="20"/>
        </w:rPr>
        <w:t>обгорожуся</w:t>
      </w:r>
      <w:proofErr w:type="spellEnd"/>
      <w:r w:rsidR="002D0FB7" w:rsidRPr="002D0FB7">
        <w:rPr>
          <w:rFonts w:ascii="Tahoma" w:eastAsia="Times New Roman" w:hAnsi="Tahoma" w:cs="Tahoma"/>
          <w:color w:val="000000"/>
          <w:sz w:val="24"/>
          <w:szCs w:val="20"/>
        </w:rPr>
        <w:t>") люди на</w:t>
      </w:r>
      <w:r w:rsidR="002D0FB7" w:rsidRPr="002D0FB7">
        <w:rPr>
          <w:rFonts w:ascii="Tahoma" w:eastAsia="Times New Roman" w:hAnsi="Tahoma" w:cs="Tahoma"/>
          <w:color w:val="000000"/>
          <w:sz w:val="24"/>
          <w:szCs w:val="20"/>
        </w:rPr>
        <w:softHyphen/>
        <w:t>бувають надприродної сили...</w:t>
      </w:r>
      <w:r w:rsidR="002D0FB7" w:rsidRPr="002D0FB7">
        <w:rPr>
          <w:rFonts w:ascii="Tahoma" w:eastAsia="Times New Roman" w:hAnsi="Tahoma" w:cs="Tahoma"/>
          <w:color w:val="000000"/>
          <w:sz w:val="24"/>
          <w:szCs w:val="20"/>
        </w:rPr>
        <w:br/>
        <w:t>Символіка чобота визначається тим магічним значенням, яке з давнини надається в міфологіч</w:t>
      </w:r>
      <w:r w:rsidR="002D0FB7" w:rsidRPr="002D0FB7">
        <w:rPr>
          <w:rFonts w:ascii="Tahoma" w:eastAsia="Times New Roman" w:hAnsi="Tahoma" w:cs="Tahoma"/>
          <w:color w:val="000000"/>
          <w:sz w:val="24"/>
          <w:szCs w:val="20"/>
        </w:rPr>
        <w:softHyphen/>
        <w:t>ному світогляді нозі, взуттю, сліду. У своїй будові людина є ма</w:t>
      </w:r>
      <w:r w:rsidR="002D0FB7" w:rsidRPr="002D0FB7">
        <w:rPr>
          <w:rFonts w:ascii="Tahoma" w:eastAsia="Times New Roman" w:hAnsi="Tahoma" w:cs="Tahoma"/>
          <w:color w:val="000000"/>
          <w:sz w:val="24"/>
          <w:szCs w:val="20"/>
        </w:rPr>
        <w:softHyphen/>
        <w:t>лим аналогом космосу, який існує в межах просторових коорди</w:t>
      </w:r>
      <w:r w:rsidR="002D0FB7" w:rsidRPr="002D0FB7">
        <w:rPr>
          <w:rFonts w:ascii="Tahoma" w:eastAsia="Times New Roman" w:hAnsi="Tahoma" w:cs="Tahoma"/>
          <w:color w:val="000000"/>
          <w:sz w:val="24"/>
          <w:szCs w:val="20"/>
        </w:rPr>
        <w:softHyphen/>
        <w:t xml:space="preserve">нат: </w:t>
      </w:r>
      <w:proofErr w:type="spellStart"/>
      <w:r w:rsidR="002D0FB7" w:rsidRPr="002D0FB7">
        <w:rPr>
          <w:rFonts w:ascii="Tahoma" w:eastAsia="Times New Roman" w:hAnsi="Tahoma" w:cs="Tahoma"/>
          <w:color w:val="000000"/>
          <w:sz w:val="24"/>
          <w:szCs w:val="20"/>
        </w:rPr>
        <w:t>верху—низу</w:t>
      </w:r>
      <w:proofErr w:type="spellEnd"/>
      <w:r w:rsidR="002D0FB7" w:rsidRPr="002D0FB7">
        <w:rPr>
          <w:rFonts w:ascii="Tahoma" w:eastAsia="Times New Roman" w:hAnsi="Tahoma" w:cs="Tahoma"/>
          <w:color w:val="000000"/>
          <w:sz w:val="24"/>
          <w:szCs w:val="20"/>
        </w:rPr>
        <w:t xml:space="preserve">, </w:t>
      </w:r>
      <w:proofErr w:type="spellStart"/>
      <w:r w:rsidR="002D0FB7" w:rsidRPr="002D0FB7">
        <w:rPr>
          <w:rFonts w:ascii="Tahoma" w:eastAsia="Times New Roman" w:hAnsi="Tahoma" w:cs="Tahoma"/>
          <w:color w:val="000000"/>
          <w:sz w:val="24"/>
          <w:szCs w:val="20"/>
        </w:rPr>
        <w:t>правого—лівого</w:t>
      </w:r>
      <w:proofErr w:type="spellEnd"/>
      <w:r w:rsidR="002D0FB7" w:rsidRPr="002D0FB7">
        <w:rPr>
          <w:rFonts w:ascii="Tahoma" w:eastAsia="Times New Roman" w:hAnsi="Tahoma" w:cs="Tahoma"/>
          <w:color w:val="000000"/>
          <w:sz w:val="24"/>
          <w:szCs w:val="20"/>
        </w:rPr>
        <w:t>. Нога людини співвідноситься з "низом" антропоморфної моделі світу. А "низ" несе в собі ідею зачаття, народження.</w:t>
      </w:r>
    </w:p>
    <w:p w:rsidR="002D0FB7" w:rsidRDefault="002D0FB7" w:rsidP="002D0FB7">
      <w:pPr>
        <w:spacing w:after="0" w:line="240" w:lineRule="auto"/>
        <w:rPr>
          <w:rFonts w:ascii="Tahoma" w:eastAsia="Times New Roman" w:hAnsi="Tahoma" w:cs="Tahoma"/>
          <w:color w:val="000000"/>
          <w:sz w:val="24"/>
          <w:szCs w:val="20"/>
        </w:rPr>
      </w:pPr>
    </w:p>
    <w:p w:rsidR="002D0FB7" w:rsidRPr="002D0FB7" w:rsidRDefault="002D0FB7" w:rsidP="002D0FB7">
      <w:pPr>
        <w:spacing w:after="0" w:line="240" w:lineRule="auto"/>
        <w:rPr>
          <w:rFonts w:ascii="Tahoma" w:eastAsia="Times New Roman" w:hAnsi="Tahoma" w:cs="Tahoma"/>
          <w:color w:val="000000"/>
          <w:sz w:val="24"/>
          <w:szCs w:val="20"/>
        </w:rPr>
      </w:pPr>
    </w:p>
    <w:p w:rsidR="002D0FB7" w:rsidRDefault="002D0FB7" w:rsidP="004A4058">
      <w:pPr>
        <w:spacing w:after="0" w:line="240" w:lineRule="auto"/>
        <w:rPr>
          <w:rFonts w:ascii="Tahoma" w:eastAsia="Times New Roman" w:hAnsi="Tahoma" w:cs="Tahoma"/>
          <w:b/>
          <w:bCs/>
          <w:color w:val="1376BF"/>
        </w:rPr>
      </w:pPr>
    </w:p>
    <w:p w:rsidR="002D0FB7" w:rsidRDefault="002D0FB7" w:rsidP="004A4058">
      <w:pPr>
        <w:spacing w:after="0" w:line="240" w:lineRule="auto"/>
        <w:rPr>
          <w:rFonts w:ascii="Tahoma" w:eastAsia="Times New Roman" w:hAnsi="Tahoma" w:cs="Tahoma"/>
          <w:b/>
          <w:bCs/>
          <w:color w:val="1376BF"/>
        </w:rPr>
      </w:pPr>
    </w:p>
    <w:p w:rsidR="002D0FB7" w:rsidRDefault="002D0FB7" w:rsidP="004A4058">
      <w:pPr>
        <w:spacing w:after="0" w:line="240" w:lineRule="auto"/>
        <w:rPr>
          <w:rFonts w:ascii="Tahoma" w:eastAsia="Times New Roman" w:hAnsi="Tahoma" w:cs="Tahoma"/>
          <w:b/>
          <w:bCs/>
          <w:color w:val="1376BF"/>
        </w:rPr>
      </w:pPr>
    </w:p>
    <w:p w:rsidR="002D0FB7" w:rsidRDefault="002D0FB7" w:rsidP="004A4058">
      <w:pPr>
        <w:spacing w:after="0" w:line="240" w:lineRule="auto"/>
        <w:rPr>
          <w:rFonts w:ascii="Tahoma" w:eastAsia="Times New Roman" w:hAnsi="Tahoma" w:cs="Tahoma"/>
          <w:b/>
          <w:bCs/>
          <w:color w:val="1376BF"/>
        </w:rPr>
      </w:pPr>
    </w:p>
    <w:p w:rsidR="002D0FB7" w:rsidRDefault="002D0FB7" w:rsidP="004A4058">
      <w:pPr>
        <w:spacing w:after="0" w:line="240" w:lineRule="auto"/>
        <w:rPr>
          <w:rFonts w:ascii="Tahoma" w:eastAsia="Times New Roman" w:hAnsi="Tahoma" w:cs="Tahoma"/>
          <w:b/>
          <w:bCs/>
          <w:color w:val="1376BF"/>
        </w:rPr>
      </w:pPr>
    </w:p>
    <w:p w:rsidR="002D0FB7" w:rsidRPr="002D0FB7" w:rsidRDefault="002D0FB7"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b/>
          <w:bCs/>
          <w:color w:val="1376BF"/>
          <w:sz w:val="28"/>
        </w:rPr>
      </w:pPr>
      <w:hyperlink r:id="rId17" w:history="1">
        <w:r w:rsidR="002D0FB7" w:rsidRPr="002D0FB7">
          <w:rPr>
            <w:rFonts w:ascii="Tahoma" w:eastAsia="Times New Roman" w:hAnsi="Tahoma" w:cs="Tahoma"/>
            <w:b/>
            <w:bCs/>
            <w:color w:val="1376BF"/>
            <w:sz w:val="28"/>
          </w:rPr>
          <w:t xml:space="preserve">Міфи та легенди України. Сварог, </w:t>
        </w:r>
        <w:proofErr w:type="spellStart"/>
        <w:r w:rsidR="002D0FB7" w:rsidRPr="002D0FB7">
          <w:rPr>
            <w:rFonts w:ascii="Tahoma" w:eastAsia="Times New Roman" w:hAnsi="Tahoma" w:cs="Tahoma"/>
            <w:b/>
            <w:bCs/>
            <w:color w:val="1376BF"/>
            <w:sz w:val="28"/>
          </w:rPr>
          <w:t>Мокоша</w:t>
        </w:r>
        <w:proofErr w:type="spellEnd"/>
        <w:r w:rsidR="002D0FB7" w:rsidRPr="002D0FB7">
          <w:rPr>
            <w:rFonts w:ascii="Tahoma" w:eastAsia="Times New Roman" w:hAnsi="Tahoma" w:cs="Tahoma"/>
            <w:b/>
            <w:bCs/>
            <w:color w:val="1376BF"/>
            <w:sz w:val="28"/>
          </w:rPr>
          <w:t>, Дана</w:t>
        </w:r>
      </w:hyperlink>
    </w:p>
    <w:p w:rsidR="002D0FB7" w:rsidRPr="002D0FB7" w:rsidRDefault="002D0FB7"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color w:val="000000"/>
          <w:sz w:val="24"/>
          <w:szCs w:val="20"/>
        </w:rPr>
      </w:pPr>
      <w:hyperlink r:id="rId18" w:history="1">
        <w:r w:rsidR="002D0FB7" w:rsidRPr="002D0FB7">
          <w:rPr>
            <w:rFonts w:ascii="Arial" w:eastAsia="Times New Roman" w:hAnsi="Arial" w:cs="Arial"/>
            <w:noProof/>
            <w:color w:val="000000"/>
            <w:sz w:val="24"/>
            <w:szCs w:val="20"/>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885950" cy="2857500"/>
              <wp:effectExtent l="19050" t="0" r="0" b="0"/>
              <wp:wrapSquare wrapText="bothSides"/>
              <wp:docPr id="6" name="Рисунок 6" descr="http://barvinok.ucoz.net/statti_vid_08/mokosha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rvinok.ucoz.net/statti_vid_08/mokosha2.jpg">
                        <a:hlinkClick r:id="rId18"/>
                      </pic:cNvPr>
                      <pic:cNvPicPr>
                        <a:picLocks noChangeAspect="1" noChangeArrowheads="1"/>
                      </pic:cNvPicPr>
                    </pic:nvPicPr>
                    <pic:blipFill>
                      <a:blip r:embed="rId19"/>
                      <a:srcRect/>
                      <a:stretch>
                        <a:fillRect/>
                      </a:stretch>
                    </pic:blipFill>
                    <pic:spPr bwMode="auto">
                      <a:xfrm>
                        <a:off x="0" y="0"/>
                        <a:ext cx="1885950" cy="2857500"/>
                      </a:xfrm>
                      <a:prstGeom prst="rect">
                        <a:avLst/>
                      </a:prstGeom>
                      <a:noFill/>
                      <a:ln w="9525">
                        <a:noFill/>
                        <a:miter lim="800000"/>
                        <a:headEnd/>
                        <a:tailEnd/>
                      </a:ln>
                    </pic:spPr>
                  </pic:pic>
                </a:graphicData>
              </a:graphic>
            </wp:anchor>
          </w:drawing>
        </w:r>
      </w:hyperlink>
      <w:r w:rsidR="002D0FB7" w:rsidRPr="002D0FB7">
        <w:rPr>
          <w:rFonts w:ascii="Arial" w:eastAsia="Times New Roman" w:hAnsi="Arial" w:cs="Arial"/>
          <w:color w:val="000000"/>
          <w:sz w:val="24"/>
          <w:szCs w:val="20"/>
        </w:rPr>
        <w:t xml:space="preserve">Кожна міфологія світу має своє соціальне підґрунтя. Захоплююча грецька міфологія складалася за умов рабовласництва, тож її легенди оспівували богів і героїв, далеких від земних справ, від настроїв народу. Чвари і конфлікти Олімпу носять суто аристократичний, панський характер. У давніх українців не було рабства. Вони жили дружними родинами, </w:t>
      </w:r>
      <w:proofErr w:type="spellStart"/>
      <w:r w:rsidR="002D0FB7" w:rsidRPr="002D0FB7">
        <w:rPr>
          <w:rFonts w:ascii="Arial" w:eastAsia="Times New Roman" w:hAnsi="Arial" w:cs="Arial"/>
          <w:color w:val="000000"/>
          <w:sz w:val="24"/>
          <w:szCs w:val="20"/>
        </w:rPr>
        <w:t>задругами</w:t>
      </w:r>
      <w:proofErr w:type="spellEnd"/>
      <w:r w:rsidR="002D0FB7" w:rsidRPr="002D0FB7">
        <w:rPr>
          <w:rFonts w:ascii="Arial" w:eastAsia="Times New Roman" w:hAnsi="Arial" w:cs="Arial"/>
          <w:color w:val="000000"/>
          <w:sz w:val="24"/>
          <w:szCs w:val="20"/>
        </w:rPr>
        <w:t>, де панувала общинна рівність. Тож і персонажі їхньої міфології були простими, людяними, близькими, земними.</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Arial" w:eastAsia="Times New Roman" w:hAnsi="Arial" w:cs="Arial"/>
          <w:color w:val="000000"/>
          <w:sz w:val="24"/>
          <w:szCs w:val="20"/>
        </w:rPr>
        <w:t xml:space="preserve">У грецькій міфології лише один титан (не бог!) Прометей іде до людей, несе їм вогонь, тепло І на це Олімп реагує, як відомо, зле й </w:t>
      </w:r>
      <w:proofErr w:type="spellStart"/>
      <w:r w:rsidRPr="002D0FB7">
        <w:rPr>
          <w:rFonts w:ascii="Arial" w:eastAsia="Times New Roman" w:hAnsi="Arial" w:cs="Arial"/>
          <w:color w:val="000000"/>
          <w:sz w:val="24"/>
          <w:szCs w:val="20"/>
        </w:rPr>
        <w:t>жорстоко.А</w:t>
      </w:r>
      <w:proofErr w:type="spellEnd"/>
      <w:r w:rsidRPr="002D0FB7">
        <w:rPr>
          <w:rFonts w:ascii="Arial" w:eastAsia="Times New Roman" w:hAnsi="Arial" w:cs="Arial"/>
          <w:color w:val="000000"/>
          <w:sz w:val="24"/>
          <w:szCs w:val="20"/>
        </w:rPr>
        <w:t xml:space="preserve"> у давніх українців майже кожен бог іде до людей.</w:t>
      </w:r>
      <w:r w:rsidRPr="002D0FB7">
        <w:rPr>
          <w:rFonts w:ascii="Arial" w:eastAsia="Times New Roman" w:hAnsi="Arial" w:cs="Arial"/>
          <w:color w:val="000000"/>
          <w:sz w:val="24"/>
        </w:rPr>
        <w:t> </w:t>
      </w:r>
    </w:p>
    <w:p w:rsidR="002D0FB7" w:rsidRPr="002D0FB7" w:rsidRDefault="002D0FB7" w:rsidP="002D0FB7">
      <w:pPr>
        <w:spacing w:after="0" w:line="240" w:lineRule="auto"/>
        <w:rPr>
          <w:rFonts w:ascii="Tahoma" w:eastAsia="Times New Roman" w:hAnsi="Tahoma" w:cs="Tahoma"/>
          <w:color w:val="000000"/>
          <w:sz w:val="20"/>
          <w:szCs w:val="20"/>
        </w:rPr>
      </w:pPr>
      <w:r w:rsidRPr="002D0FB7">
        <w:rPr>
          <w:rFonts w:ascii="Arial" w:eastAsia="Times New Roman" w:hAnsi="Arial" w:cs="Arial"/>
          <w:color w:val="000000"/>
          <w:sz w:val="24"/>
          <w:szCs w:val="20"/>
        </w:rPr>
        <w:t xml:space="preserve">У грецькій міфології лише Пан є богом родючості та опікуном лісів, садів, ланів й усієї природи. В давньоукраїнських же міфах переважна більшість богів опікує природу, ратаїв, худобу, води, ліси, різні насадження, це - Дажбог, Волос, </w:t>
      </w:r>
      <w:proofErr w:type="spellStart"/>
      <w:r w:rsidRPr="002D0FB7">
        <w:rPr>
          <w:rFonts w:ascii="Arial" w:eastAsia="Times New Roman" w:hAnsi="Arial" w:cs="Arial"/>
          <w:color w:val="000000"/>
          <w:sz w:val="24"/>
          <w:szCs w:val="20"/>
        </w:rPr>
        <w:t>Мокоша</w:t>
      </w:r>
      <w:proofErr w:type="spellEnd"/>
      <w:r w:rsidRPr="002D0FB7">
        <w:rPr>
          <w:rFonts w:ascii="Arial" w:eastAsia="Times New Roman" w:hAnsi="Arial" w:cs="Arial"/>
          <w:color w:val="000000"/>
          <w:sz w:val="24"/>
          <w:szCs w:val="20"/>
        </w:rPr>
        <w:t xml:space="preserve">, Жива, Лада, Лель, </w:t>
      </w:r>
      <w:proofErr w:type="spellStart"/>
      <w:r w:rsidRPr="002D0FB7">
        <w:rPr>
          <w:rFonts w:ascii="Arial" w:eastAsia="Times New Roman" w:hAnsi="Arial" w:cs="Arial"/>
          <w:color w:val="000000"/>
          <w:sz w:val="24"/>
          <w:szCs w:val="20"/>
        </w:rPr>
        <w:t>Овсень</w:t>
      </w:r>
      <w:proofErr w:type="spellEnd"/>
      <w:r w:rsidRPr="002D0FB7">
        <w:rPr>
          <w:rFonts w:ascii="Arial" w:eastAsia="Times New Roman" w:hAnsi="Arial" w:cs="Arial"/>
          <w:color w:val="000000"/>
          <w:sz w:val="24"/>
          <w:szCs w:val="20"/>
        </w:rPr>
        <w:t xml:space="preserve">, Ярило, </w:t>
      </w:r>
      <w:proofErr w:type="spellStart"/>
      <w:r w:rsidRPr="002D0FB7">
        <w:rPr>
          <w:rFonts w:ascii="Arial" w:eastAsia="Times New Roman" w:hAnsi="Arial" w:cs="Arial"/>
          <w:color w:val="000000"/>
          <w:sz w:val="24"/>
          <w:szCs w:val="20"/>
        </w:rPr>
        <w:t>Купайло</w:t>
      </w:r>
      <w:proofErr w:type="spellEnd"/>
      <w:r w:rsidRPr="002D0FB7">
        <w:rPr>
          <w:rFonts w:ascii="Arial" w:eastAsia="Times New Roman" w:hAnsi="Arial" w:cs="Arial"/>
          <w:color w:val="000000"/>
          <w:sz w:val="24"/>
          <w:szCs w:val="20"/>
        </w:rPr>
        <w:t xml:space="preserve">, </w:t>
      </w:r>
      <w:proofErr w:type="spellStart"/>
      <w:r w:rsidRPr="002D0FB7">
        <w:rPr>
          <w:rFonts w:ascii="Arial" w:eastAsia="Times New Roman" w:hAnsi="Arial" w:cs="Arial"/>
          <w:color w:val="000000"/>
          <w:sz w:val="24"/>
          <w:szCs w:val="20"/>
        </w:rPr>
        <w:t>Жицень</w:t>
      </w:r>
      <w:proofErr w:type="spellEnd"/>
      <w:r w:rsidRPr="002D0FB7">
        <w:rPr>
          <w:rFonts w:ascii="Arial" w:eastAsia="Times New Roman" w:hAnsi="Arial" w:cs="Arial"/>
          <w:color w:val="000000"/>
          <w:sz w:val="24"/>
          <w:szCs w:val="20"/>
        </w:rPr>
        <w:t xml:space="preserve"> та інші божества родючості.</w:t>
      </w:r>
    </w:p>
    <w:p w:rsidR="002D0FB7" w:rsidRDefault="002D0FB7" w:rsidP="002D0FB7">
      <w:pPr>
        <w:rPr>
          <w:sz w:val="36"/>
        </w:rPr>
      </w:pPr>
    </w:p>
    <w:p w:rsidR="002D0FB7" w:rsidRDefault="00493D52" w:rsidP="002D0FB7">
      <w:pPr>
        <w:spacing w:after="0" w:line="240" w:lineRule="auto"/>
        <w:rPr>
          <w:rFonts w:ascii="Tahoma" w:eastAsia="Times New Roman" w:hAnsi="Tahoma" w:cs="Tahoma"/>
          <w:b/>
          <w:bCs/>
          <w:color w:val="1376BF"/>
          <w:sz w:val="28"/>
        </w:rPr>
      </w:pPr>
      <w:hyperlink r:id="rId20" w:history="1">
        <w:r w:rsidR="002D0FB7" w:rsidRPr="002D0FB7">
          <w:rPr>
            <w:rFonts w:ascii="Tahoma" w:eastAsia="Times New Roman" w:hAnsi="Tahoma" w:cs="Tahoma"/>
            <w:b/>
            <w:bCs/>
            <w:color w:val="1376BF"/>
            <w:sz w:val="28"/>
          </w:rPr>
          <w:t>Міфи та легенди України. Змія, жаба, миша, риби</w:t>
        </w:r>
      </w:hyperlink>
    </w:p>
    <w:p w:rsidR="002D0FB7" w:rsidRPr="002D0FB7" w:rsidRDefault="002D0FB7"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color w:val="000000"/>
          <w:sz w:val="24"/>
          <w:szCs w:val="20"/>
        </w:rPr>
      </w:pPr>
      <w:hyperlink r:id="rId21" w:history="1">
        <w:r w:rsidR="002D0FB7" w:rsidRPr="002D0FB7">
          <w:rPr>
            <w:rFonts w:ascii="Tahoma" w:eastAsia="Times New Roman" w:hAnsi="Tahoma" w:cs="Tahoma"/>
            <w:noProof/>
            <w:color w:val="000000"/>
            <w:sz w:val="24"/>
            <w:szCs w:val="20"/>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7" name="Рисунок 7" descr="http://barvinok.ucoz.net/statti_vid_08/zmiy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rvinok.ucoz.net/statti_vid_08/zmiy1.jpg">
                        <a:hlinkClick r:id="rId21"/>
                      </pic:cNvPr>
                      <pic:cNvPicPr>
                        <a:picLocks noChangeAspect="1" noChangeArrowheads="1"/>
                      </pic:cNvPicPr>
                    </pic:nvPicPr>
                    <pic:blipFill>
                      <a:blip r:embed="rId22"/>
                      <a:srcRect/>
                      <a:stretch>
                        <a:fillRect/>
                      </a:stretch>
                    </pic:blipFill>
                    <pic:spPr bwMode="auto">
                      <a:xfrm>
                        <a:off x="0" y="0"/>
                        <a:ext cx="2857500" cy="2143125"/>
                      </a:xfrm>
                      <a:prstGeom prst="rect">
                        <a:avLst/>
                      </a:prstGeom>
                      <a:noFill/>
                      <a:ln w="9525">
                        <a:noFill/>
                        <a:miter lim="800000"/>
                        <a:headEnd/>
                        <a:tailEnd/>
                      </a:ln>
                    </pic:spPr>
                  </pic:pic>
                </a:graphicData>
              </a:graphic>
            </wp:anchor>
          </w:drawing>
        </w:r>
      </w:hyperlink>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Світ звірів тісно взаємодіє зі світом рослин. Як Світове Дерево є зв'язком трьох вселенських просторів (нижнього, середнього і верхнього), так і тварини пов'язані з кожним із трьох світів: риби, змії — з нижнім (земноводним), звірі, свійські тварини — з середнім (власне землею), птахи — з верхнім (небом, повітряним простором).</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 xml:space="preserve">Ця розповідь про "братів наших менших" з нижнього світу, який символізується корінням Дерева Життя і в якому перебувають підземні мешканці та всі </w:t>
      </w:r>
      <w:proofErr w:type="spellStart"/>
      <w:r w:rsidRPr="002D0FB7">
        <w:rPr>
          <w:rFonts w:ascii="Tahoma" w:eastAsia="Times New Roman" w:hAnsi="Tahoma" w:cs="Tahoma"/>
          <w:color w:val="000000"/>
          <w:sz w:val="24"/>
          <w:szCs w:val="20"/>
        </w:rPr>
        <w:t>водоплаваючі</w:t>
      </w:r>
      <w:proofErr w:type="spellEnd"/>
      <w:r w:rsidRPr="002D0FB7">
        <w:rPr>
          <w:rFonts w:ascii="Tahoma" w:eastAsia="Times New Roman" w:hAnsi="Tahoma" w:cs="Tahoma"/>
          <w:color w:val="000000"/>
          <w:sz w:val="24"/>
          <w:szCs w:val="20"/>
        </w:rPr>
        <w:t>. Як правило, майже всі вони пов'язані з уявленнями про світ Предків (</w:t>
      </w:r>
      <w:proofErr w:type="spellStart"/>
      <w:r w:rsidRPr="002D0FB7">
        <w:rPr>
          <w:rFonts w:ascii="Tahoma" w:eastAsia="Times New Roman" w:hAnsi="Tahoma" w:cs="Tahoma"/>
          <w:color w:val="000000"/>
          <w:sz w:val="24"/>
          <w:szCs w:val="20"/>
        </w:rPr>
        <w:t>Нави</w:t>
      </w:r>
      <w:proofErr w:type="spellEnd"/>
      <w:r w:rsidRPr="002D0FB7">
        <w:rPr>
          <w:rFonts w:ascii="Tahoma" w:eastAsia="Times New Roman" w:hAnsi="Tahoma" w:cs="Tahoma"/>
          <w:color w:val="000000"/>
          <w:sz w:val="24"/>
          <w:szCs w:val="20"/>
        </w:rPr>
        <w:t>) і є зв'язківцями з підземним царством, представниками родючих сил природи.</w:t>
      </w:r>
    </w:p>
    <w:p w:rsidR="002D0FB7" w:rsidRDefault="002D0FB7" w:rsidP="002D0FB7">
      <w:pPr>
        <w:rPr>
          <w:sz w:val="44"/>
        </w:rPr>
      </w:pPr>
    </w:p>
    <w:p w:rsidR="002D0FB7" w:rsidRDefault="002D0FB7" w:rsidP="002D0FB7">
      <w:pPr>
        <w:rPr>
          <w:sz w:val="44"/>
        </w:rPr>
      </w:pPr>
    </w:p>
    <w:p w:rsidR="002D0FB7" w:rsidRDefault="002D0FB7" w:rsidP="002D0FB7">
      <w:pPr>
        <w:spacing w:after="0" w:line="240" w:lineRule="auto"/>
        <w:rPr>
          <w:rFonts w:ascii="Tahoma" w:eastAsia="Times New Roman" w:hAnsi="Tahoma" w:cs="Tahoma"/>
          <w:b/>
          <w:bCs/>
          <w:color w:val="1376BF"/>
        </w:rPr>
      </w:pPr>
    </w:p>
    <w:p w:rsidR="002D0FB7" w:rsidRPr="002D0FB7" w:rsidRDefault="00493D52" w:rsidP="002D0FB7">
      <w:pPr>
        <w:spacing w:after="0" w:line="240" w:lineRule="auto"/>
        <w:rPr>
          <w:rFonts w:ascii="Tahoma" w:eastAsia="Times New Roman" w:hAnsi="Tahoma" w:cs="Tahoma"/>
          <w:b/>
          <w:bCs/>
          <w:color w:val="1376BF"/>
          <w:sz w:val="28"/>
        </w:rPr>
      </w:pPr>
      <w:hyperlink r:id="rId23" w:history="1">
        <w:r w:rsidR="002D0FB7" w:rsidRPr="002D0FB7">
          <w:rPr>
            <w:rFonts w:ascii="Tahoma" w:eastAsia="Times New Roman" w:hAnsi="Tahoma" w:cs="Tahoma"/>
            <w:b/>
            <w:bCs/>
            <w:color w:val="1376BF"/>
            <w:sz w:val="28"/>
          </w:rPr>
          <w:t>Міфи та легенди України. Щури, миші та кажани</w:t>
        </w:r>
      </w:hyperlink>
    </w:p>
    <w:p w:rsidR="002D0FB7" w:rsidRPr="002D0FB7" w:rsidRDefault="002D0FB7" w:rsidP="002D0FB7">
      <w:pPr>
        <w:spacing w:after="0" w:line="240" w:lineRule="auto"/>
        <w:rPr>
          <w:rFonts w:ascii="Tahoma" w:eastAsia="Times New Roman" w:hAnsi="Tahoma" w:cs="Tahoma"/>
          <w:b/>
          <w:bCs/>
          <w:color w:val="1376BF"/>
          <w:sz w:val="28"/>
        </w:rPr>
      </w:pPr>
    </w:p>
    <w:p w:rsidR="002D0FB7" w:rsidRDefault="00493D52" w:rsidP="002D0FB7">
      <w:pPr>
        <w:spacing w:after="0" w:line="240" w:lineRule="auto"/>
        <w:rPr>
          <w:rFonts w:ascii="Tahoma" w:eastAsia="Times New Roman" w:hAnsi="Tahoma" w:cs="Tahoma"/>
          <w:color w:val="000000"/>
          <w:sz w:val="24"/>
          <w:szCs w:val="20"/>
        </w:rPr>
      </w:pPr>
      <w:hyperlink r:id="rId24" w:history="1">
        <w:r w:rsidR="002D0FB7" w:rsidRPr="002D0FB7">
          <w:rPr>
            <w:rFonts w:ascii="Tahoma" w:eastAsia="Times New Roman" w:hAnsi="Tahoma" w:cs="Tahoma"/>
            <w:noProof/>
            <w:color w:val="000000"/>
            <w:sz w:val="24"/>
            <w:szCs w:val="20"/>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2200275" cy="2857500"/>
              <wp:effectExtent l="19050" t="0" r="9525" b="0"/>
              <wp:wrapSquare wrapText="bothSides"/>
              <wp:docPr id="8" name="Рисунок 8" descr="http://barvinok.ucoz.net/statti-vid0204/bog-i-goti.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rvinok.ucoz.net/statti-vid0204/bog-i-goti.jpg">
                        <a:hlinkClick r:id="rId24"/>
                      </pic:cNvPr>
                      <pic:cNvPicPr>
                        <a:picLocks noChangeAspect="1" noChangeArrowheads="1"/>
                      </pic:cNvPicPr>
                    </pic:nvPicPr>
                    <pic:blipFill>
                      <a:blip r:embed="rId25"/>
                      <a:srcRect/>
                      <a:stretch>
                        <a:fillRect/>
                      </a:stretch>
                    </pic:blipFill>
                    <pic:spPr bwMode="auto">
                      <a:xfrm>
                        <a:off x="0" y="0"/>
                        <a:ext cx="2200275" cy="2857500"/>
                      </a:xfrm>
                      <a:prstGeom prst="rect">
                        <a:avLst/>
                      </a:prstGeom>
                      <a:noFill/>
                      <a:ln w="9525">
                        <a:noFill/>
                        <a:miter lim="800000"/>
                        <a:headEnd/>
                        <a:tailEnd/>
                      </a:ln>
                    </pic:spPr>
                  </pic:pic>
                </a:graphicData>
              </a:graphic>
            </wp:anchor>
          </w:drawing>
        </w:r>
      </w:hyperlink>
      <w:r w:rsidR="002D0FB7" w:rsidRPr="002D0FB7">
        <w:rPr>
          <w:rFonts w:ascii="Tahoma" w:eastAsia="Times New Roman" w:hAnsi="Tahoma" w:cs="Tahoma"/>
          <w:color w:val="000000"/>
          <w:sz w:val="24"/>
          <w:szCs w:val="20"/>
        </w:rPr>
        <w:t xml:space="preserve">Коли готи підступно розіп'яли Божа та його синів і воєвод, на підмогу антам прийшов не лише </w:t>
      </w:r>
      <w:proofErr w:type="spellStart"/>
      <w:r w:rsidR="002D0FB7" w:rsidRPr="002D0FB7">
        <w:rPr>
          <w:rFonts w:ascii="Tahoma" w:eastAsia="Times New Roman" w:hAnsi="Tahoma" w:cs="Tahoma"/>
          <w:color w:val="000000"/>
          <w:sz w:val="24"/>
          <w:szCs w:val="20"/>
        </w:rPr>
        <w:t>Велимир</w:t>
      </w:r>
      <w:proofErr w:type="spellEnd"/>
      <w:r w:rsidR="002D0FB7" w:rsidRPr="002D0FB7">
        <w:rPr>
          <w:rFonts w:ascii="Tahoma" w:eastAsia="Times New Roman" w:hAnsi="Tahoma" w:cs="Tahoma"/>
          <w:color w:val="000000"/>
          <w:sz w:val="24"/>
          <w:szCs w:val="20"/>
        </w:rPr>
        <w:t xml:space="preserve"> із </w:t>
      </w:r>
      <w:proofErr w:type="spellStart"/>
      <w:r w:rsidR="002D0FB7" w:rsidRPr="002D0FB7">
        <w:rPr>
          <w:rFonts w:ascii="Tahoma" w:eastAsia="Times New Roman" w:hAnsi="Tahoma" w:cs="Tahoma"/>
          <w:color w:val="000000"/>
          <w:sz w:val="24"/>
          <w:szCs w:val="20"/>
        </w:rPr>
        <w:t>смолянами</w:t>
      </w:r>
      <w:proofErr w:type="spellEnd"/>
      <w:r w:rsidR="002D0FB7" w:rsidRPr="002D0FB7">
        <w:rPr>
          <w:rFonts w:ascii="Tahoma" w:eastAsia="Times New Roman" w:hAnsi="Tahoma" w:cs="Tahoma"/>
          <w:color w:val="000000"/>
          <w:sz w:val="24"/>
          <w:szCs w:val="20"/>
        </w:rPr>
        <w:t xml:space="preserve">. Не всидів у тихому, вічно теплому Вирії сам Бог сили та війни </w:t>
      </w:r>
      <w:proofErr w:type="spellStart"/>
      <w:r w:rsidR="002D0FB7" w:rsidRPr="002D0FB7">
        <w:rPr>
          <w:rFonts w:ascii="Tahoma" w:eastAsia="Times New Roman" w:hAnsi="Tahoma" w:cs="Tahoma"/>
          <w:color w:val="000000"/>
          <w:sz w:val="24"/>
          <w:szCs w:val="20"/>
        </w:rPr>
        <w:t>предужий</w:t>
      </w:r>
      <w:proofErr w:type="spellEnd"/>
      <w:r w:rsidR="002D0FB7" w:rsidRPr="002D0FB7">
        <w:rPr>
          <w:rFonts w:ascii="Tahoma" w:eastAsia="Times New Roman" w:hAnsi="Tahoma" w:cs="Tahoma"/>
          <w:color w:val="000000"/>
          <w:sz w:val="24"/>
          <w:szCs w:val="20"/>
        </w:rPr>
        <w:t xml:space="preserve"> Тур. Він злетів на землю і став у ряди </w:t>
      </w:r>
      <w:proofErr w:type="spellStart"/>
      <w:r w:rsidR="002D0FB7" w:rsidRPr="002D0FB7">
        <w:rPr>
          <w:rFonts w:ascii="Tahoma" w:eastAsia="Times New Roman" w:hAnsi="Tahoma" w:cs="Tahoma"/>
          <w:color w:val="000000"/>
          <w:sz w:val="24"/>
          <w:szCs w:val="20"/>
        </w:rPr>
        <w:t>воїв</w:t>
      </w:r>
      <w:proofErr w:type="spellEnd"/>
      <w:r w:rsidR="002D0FB7" w:rsidRPr="002D0FB7">
        <w:rPr>
          <w:rFonts w:ascii="Tahoma" w:eastAsia="Times New Roman" w:hAnsi="Tahoma" w:cs="Tahoma"/>
          <w:color w:val="000000"/>
          <w:sz w:val="24"/>
          <w:szCs w:val="20"/>
        </w:rPr>
        <w:t xml:space="preserve"> </w:t>
      </w:r>
      <w:proofErr w:type="spellStart"/>
      <w:r w:rsidR="002D0FB7" w:rsidRPr="002D0FB7">
        <w:rPr>
          <w:rFonts w:ascii="Tahoma" w:eastAsia="Times New Roman" w:hAnsi="Tahoma" w:cs="Tahoma"/>
          <w:color w:val="000000"/>
          <w:sz w:val="24"/>
          <w:szCs w:val="20"/>
        </w:rPr>
        <w:t>яко</w:t>
      </w:r>
      <w:proofErr w:type="spellEnd"/>
      <w:r w:rsidR="002D0FB7" w:rsidRPr="002D0FB7">
        <w:rPr>
          <w:rFonts w:ascii="Tahoma" w:eastAsia="Times New Roman" w:hAnsi="Tahoma" w:cs="Tahoma"/>
          <w:color w:val="000000"/>
          <w:sz w:val="24"/>
          <w:szCs w:val="20"/>
        </w:rPr>
        <w:t xml:space="preserve"> лицар землі слов'янської. Страшний був Тур у січі. Його дев'ятипудова булава нещадно трощила хижих нападників.</w:t>
      </w:r>
      <w:r w:rsidR="002D0FB7" w:rsidRPr="002D0FB7">
        <w:rPr>
          <w:rFonts w:ascii="Tahoma" w:eastAsia="Times New Roman" w:hAnsi="Tahoma" w:cs="Tahoma"/>
          <w:color w:val="000000"/>
          <w:sz w:val="24"/>
          <w:szCs w:val="20"/>
        </w:rPr>
        <w:br/>
        <w:t>Одного разу Тур далеко заглибився в готські землі й самотужки, своєю страшною булавою розмахуючи, здобув готський город. Велика здобич трапилася йому до рук. Та його нічого не привабило - тільки одна юна полонянка, руда царівна на ім'я Гертруда. І закохався могутній слов'янський лицар-бог у тендітну чужинку.</w:t>
      </w:r>
    </w:p>
    <w:p w:rsidR="002D0FB7" w:rsidRDefault="002D0FB7" w:rsidP="002D0FB7">
      <w:pPr>
        <w:spacing w:after="0" w:line="240" w:lineRule="auto"/>
        <w:rPr>
          <w:rFonts w:ascii="Tahoma" w:eastAsia="Times New Roman" w:hAnsi="Tahoma" w:cs="Tahoma"/>
          <w:color w:val="000000"/>
          <w:sz w:val="24"/>
          <w:szCs w:val="20"/>
        </w:rPr>
      </w:pPr>
    </w:p>
    <w:p w:rsidR="002D0FB7" w:rsidRDefault="002D0FB7" w:rsidP="002D0FB7">
      <w:pPr>
        <w:spacing w:after="0" w:line="240" w:lineRule="auto"/>
        <w:rPr>
          <w:rFonts w:ascii="Tahoma" w:eastAsia="Times New Roman" w:hAnsi="Tahoma" w:cs="Tahoma"/>
          <w:color w:val="000000"/>
          <w:sz w:val="24"/>
          <w:szCs w:val="20"/>
        </w:rPr>
      </w:pPr>
    </w:p>
    <w:p w:rsidR="002D0FB7" w:rsidRPr="002D0FB7" w:rsidRDefault="002D0FB7" w:rsidP="002D0FB7">
      <w:pPr>
        <w:spacing w:after="0" w:line="240" w:lineRule="auto"/>
        <w:rPr>
          <w:rFonts w:ascii="Tahoma" w:eastAsia="Times New Roman" w:hAnsi="Tahoma" w:cs="Tahoma"/>
          <w:color w:val="000000"/>
          <w:sz w:val="24"/>
          <w:szCs w:val="20"/>
        </w:rPr>
      </w:pPr>
    </w:p>
    <w:p w:rsidR="004A4058" w:rsidRDefault="004A4058" w:rsidP="002D0FB7">
      <w:pPr>
        <w:spacing w:after="0" w:line="240" w:lineRule="auto"/>
        <w:rPr>
          <w:rFonts w:ascii="Tahoma" w:eastAsia="Times New Roman" w:hAnsi="Tahoma" w:cs="Tahoma"/>
          <w:b/>
          <w:bCs/>
          <w:color w:val="1376BF"/>
          <w:sz w:val="28"/>
        </w:rPr>
      </w:pPr>
    </w:p>
    <w:p w:rsidR="004A4058" w:rsidRDefault="004A4058" w:rsidP="002D0FB7">
      <w:pPr>
        <w:spacing w:after="0" w:line="240" w:lineRule="auto"/>
        <w:rPr>
          <w:rFonts w:ascii="Tahoma" w:eastAsia="Times New Roman" w:hAnsi="Tahoma" w:cs="Tahoma"/>
          <w:b/>
          <w:bCs/>
          <w:color w:val="1376BF"/>
          <w:sz w:val="28"/>
        </w:rPr>
      </w:pPr>
    </w:p>
    <w:p w:rsidR="002D0FB7" w:rsidRPr="002D0FB7" w:rsidRDefault="00493D52" w:rsidP="002D0FB7">
      <w:pPr>
        <w:spacing w:after="0" w:line="240" w:lineRule="auto"/>
        <w:rPr>
          <w:rFonts w:ascii="Tahoma" w:eastAsia="Times New Roman" w:hAnsi="Tahoma" w:cs="Tahoma"/>
          <w:b/>
          <w:bCs/>
          <w:color w:val="1376BF"/>
          <w:sz w:val="28"/>
        </w:rPr>
      </w:pPr>
      <w:hyperlink r:id="rId26" w:history="1">
        <w:r w:rsidR="002D0FB7" w:rsidRPr="002D0FB7">
          <w:rPr>
            <w:rFonts w:ascii="Tahoma" w:eastAsia="Times New Roman" w:hAnsi="Tahoma" w:cs="Tahoma"/>
            <w:b/>
            <w:bCs/>
            <w:color w:val="1376BF"/>
            <w:sz w:val="28"/>
          </w:rPr>
          <w:t>Міфи та легенди України. Лебідь, жайворонок, соловей</w:t>
        </w:r>
      </w:hyperlink>
    </w:p>
    <w:p w:rsidR="002D0FB7" w:rsidRPr="002D0FB7" w:rsidRDefault="00493D52" w:rsidP="002D0FB7">
      <w:pPr>
        <w:spacing w:before="100" w:beforeAutospacing="1" w:after="100" w:afterAutospacing="1" w:line="240" w:lineRule="auto"/>
        <w:rPr>
          <w:rFonts w:ascii="Tahoma" w:eastAsia="Times New Roman" w:hAnsi="Tahoma" w:cs="Tahoma"/>
          <w:color w:val="000000"/>
          <w:sz w:val="24"/>
          <w:szCs w:val="20"/>
        </w:rPr>
      </w:pPr>
      <w:hyperlink r:id="rId27" w:history="1">
        <w:r w:rsidR="002D0FB7" w:rsidRPr="002D0FB7">
          <w:rPr>
            <w:rFonts w:ascii="Tahoma" w:eastAsia="Times New Roman" w:hAnsi="Tahoma" w:cs="Tahoma"/>
            <w:noProof/>
            <w:color w:val="000000"/>
            <w:sz w:val="24"/>
            <w:szCs w:val="20"/>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2647950" cy="3095625"/>
              <wp:effectExtent l="19050" t="0" r="0" b="0"/>
              <wp:wrapSquare wrapText="bothSides"/>
              <wp:docPr id="9" name="Рисунок 9" descr="http://barvinok.ucoz.net/statti-vid0204/lebed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rvinok.ucoz.net/statti-vid0204/lebed3.jpg">
                        <a:hlinkClick r:id="rId26"/>
                      </pic:cNvPr>
                      <pic:cNvPicPr>
                        <a:picLocks noChangeAspect="1" noChangeArrowheads="1"/>
                      </pic:cNvPicPr>
                    </pic:nvPicPr>
                    <pic:blipFill>
                      <a:blip r:embed="rId28"/>
                      <a:srcRect/>
                      <a:stretch>
                        <a:fillRect/>
                      </a:stretch>
                    </pic:blipFill>
                    <pic:spPr bwMode="auto">
                      <a:xfrm>
                        <a:off x="0" y="0"/>
                        <a:ext cx="2647950" cy="3095625"/>
                      </a:xfrm>
                      <a:prstGeom prst="rect">
                        <a:avLst/>
                      </a:prstGeom>
                      <a:noFill/>
                      <a:ln w="9525">
                        <a:noFill/>
                        <a:miter lim="800000"/>
                        <a:headEnd/>
                        <a:tailEnd/>
                      </a:ln>
                    </pic:spPr>
                  </pic:pic>
                </a:graphicData>
              </a:graphic>
            </wp:anchor>
          </w:drawing>
        </w:r>
      </w:hyperlink>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Птахи в міфології багатьох народів є творцями всесвіту.</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Ніким не народжені, вони вже існували, коли не було ще ні неба, ні землі, а лишень одне "широке море" (яке було завжди).</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Птахи символізують повітряну стихію, а повітря, як відомо, легке й може проникати всюди.</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Птахи сполучають світ земний і</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небесний (а водоплавні — аж три світи: ще й водну стихію на додачу).</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Вони володіють таємницями чарівного зілля, живої та мертвої води, знають напрямок грозових і градових хмар.</w:t>
      </w:r>
    </w:p>
    <w:p w:rsidR="002D0FB7" w:rsidRPr="002D0FB7" w:rsidRDefault="002D0FB7" w:rsidP="002D0FB7">
      <w:pPr>
        <w:spacing w:after="0"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Прилітають на подвір'я, де щойно народилася дитина, й віщують немовляті майбутню долю.</w:t>
      </w:r>
    </w:p>
    <w:p w:rsidR="002D0FB7" w:rsidRDefault="002D0FB7" w:rsidP="002D0FB7">
      <w:pPr>
        <w:spacing w:before="100" w:beforeAutospacing="1" w:after="100" w:afterAutospacing="1" w:line="240" w:lineRule="auto"/>
        <w:rPr>
          <w:rFonts w:ascii="Tahoma" w:eastAsia="Times New Roman" w:hAnsi="Tahoma" w:cs="Tahoma"/>
          <w:color w:val="000000"/>
          <w:sz w:val="24"/>
          <w:szCs w:val="20"/>
        </w:rPr>
      </w:pPr>
      <w:r w:rsidRPr="002D0FB7">
        <w:rPr>
          <w:rFonts w:ascii="Tahoma" w:eastAsia="Times New Roman" w:hAnsi="Tahoma" w:cs="Tahoma"/>
          <w:color w:val="000000"/>
          <w:sz w:val="24"/>
          <w:szCs w:val="20"/>
        </w:rPr>
        <w:t>Як душі Пращурів, вони знають усе.</w:t>
      </w:r>
    </w:p>
    <w:p w:rsidR="004A4058" w:rsidRDefault="004A4058" w:rsidP="002D0FB7">
      <w:pPr>
        <w:spacing w:before="100" w:beforeAutospacing="1" w:after="100" w:afterAutospacing="1" w:line="240" w:lineRule="auto"/>
        <w:rPr>
          <w:rFonts w:ascii="Tahoma" w:eastAsia="Times New Roman" w:hAnsi="Tahoma" w:cs="Tahoma"/>
          <w:color w:val="000000"/>
          <w:sz w:val="24"/>
          <w:szCs w:val="20"/>
        </w:rPr>
      </w:pPr>
    </w:p>
    <w:p w:rsidR="004A4058" w:rsidRDefault="004A4058" w:rsidP="002D0FB7">
      <w:pPr>
        <w:spacing w:before="100" w:beforeAutospacing="1" w:after="100" w:afterAutospacing="1" w:line="240" w:lineRule="auto"/>
        <w:rPr>
          <w:rFonts w:ascii="Tahoma" w:eastAsia="Times New Roman" w:hAnsi="Tahoma" w:cs="Tahoma"/>
          <w:color w:val="000000"/>
          <w:sz w:val="24"/>
          <w:szCs w:val="20"/>
        </w:rPr>
      </w:pPr>
    </w:p>
    <w:p w:rsidR="004A4058" w:rsidRDefault="00493D52" w:rsidP="004A4058">
      <w:pPr>
        <w:spacing w:after="0" w:line="240" w:lineRule="auto"/>
        <w:rPr>
          <w:rFonts w:ascii="Tahoma" w:eastAsia="Times New Roman" w:hAnsi="Tahoma" w:cs="Tahoma"/>
          <w:b/>
          <w:bCs/>
          <w:color w:val="1376BF"/>
          <w:sz w:val="28"/>
        </w:rPr>
      </w:pPr>
      <w:hyperlink r:id="rId29" w:history="1">
        <w:r w:rsidR="004A4058" w:rsidRPr="004A4058">
          <w:rPr>
            <w:rFonts w:ascii="Tahoma" w:eastAsia="Times New Roman" w:hAnsi="Tahoma" w:cs="Tahoma"/>
            <w:b/>
            <w:bCs/>
            <w:color w:val="1376BF"/>
            <w:sz w:val="28"/>
          </w:rPr>
          <w:t>Міфи та легенди України. Ведмідь, кабан, олень</w:t>
        </w:r>
      </w:hyperlink>
    </w:p>
    <w:p w:rsidR="004A4058" w:rsidRPr="004A4058" w:rsidRDefault="004A4058" w:rsidP="004A4058">
      <w:pPr>
        <w:spacing w:after="0" w:line="240" w:lineRule="auto"/>
        <w:rPr>
          <w:rFonts w:ascii="Tahoma" w:eastAsia="Times New Roman" w:hAnsi="Tahoma" w:cs="Tahoma"/>
          <w:b/>
          <w:bCs/>
          <w:color w:val="1376BF"/>
          <w:sz w:val="28"/>
        </w:rPr>
      </w:pPr>
    </w:p>
    <w:p w:rsidR="004A4058" w:rsidRPr="004A4058" w:rsidRDefault="00493D52" w:rsidP="004A4058">
      <w:pPr>
        <w:spacing w:after="0" w:line="240" w:lineRule="auto"/>
        <w:rPr>
          <w:rFonts w:ascii="Tahoma" w:eastAsia="Times New Roman" w:hAnsi="Tahoma" w:cs="Tahoma"/>
          <w:color w:val="000000"/>
          <w:sz w:val="24"/>
          <w:szCs w:val="20"/>
        </w:rPr>
      </w:pPr>
      <w:hyperlink r:id="rId30" w:history="1">
        <w:r w:rsidR="004A4058" w:rsidRPr="004A4058">
          <w:rPr>
            <w:rFonts w:ascii="Tahoma" w:eastAsia="Times New Roman" w:hAnsi="Tahoma" w:cs="Tahoma"/>
            <w:noProof/>
            <w:color w:val="000000"/>
            <w:sz w:val="24"/>
            <w:szCs w:val="20"/>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2857500" cy="1924050"/>
              <wp:effectExtent l="19050" t="0" r="0" b="0"/>
              <wp:wrapSquare wrapText="bothSides"/>
              <wp:docPr id="10" name="Рисунок 10" descr="http://barvinok.ucoz.net/blogs/vedm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rvinok.ucoz.net/blogs/vedm1.jpg">
                        <a:hlinkClick r:id="rId29"/>
                      </pic:cNvPr>
                      <pic:cNvPicPr>
                        <a:picLocks noChangeAspect="1" noChangeArrowheads="1"/>
                      </pic:cNvPicPr>
                    </pic:nvPicPr>
                    <pic:blipFill>
                      <a:blip r:embed="rId31"/>
                      <a:srcRect/>
                      <a:stretch>
                        <a:fillRect/>
                      </a:stretch>
                    </pic:blipFill>
                    <pic:spPr bwMode="auto">
                      <a:xfrm>
                        <a:off x="0" y="0"/>
                        <a:ext cx="2857500" cy="1924050"/>
                      </a:xfrm>
                      <a:prstGeom prst="rect">
                        <a:avLst/>
                      </a:prstGeom>
                      <a:noFill/>
                      <a:ln w="9525">
                        <a:noFill/>
                        <a:miter lim="800000"/>
                        <a:headEnd/>
                        <a:tailEnd/>
                      </a:ln>
                    </pic:spPr>
                  </pic:pic>
                </a:graphicData>
              </a:graphic>
            </wp:anchor>
          </w:drawing>
        </w:r>
      </w:hyperlink>
      <w:r w:rsidR="004A4058" w:rsidRPr="004A4058">
        <w:rPr>
          <w:rFonts w:ascii="Tahoma" w:eastAsia="Times New Roman" w:hAnsi="Tahoma" w:cs="Tahoma"/>
          <w:color w:val="000000"/>
          <w:sz w:val="24"/>
          <w:szCs w:val="20"/>
        </w:rPr>
        <w:t xml:space="preserve">Між поколіннями існує містичний зв'язок (незримий і пізнаваний через міфологічні образи). Померлі Предки відходять у </w:t>
      </w:r>
      <w:proofErr w:type="spellStart"/>
      <w:r w:rsidR="004A4058" w:rsidRPr="004A4058">
        <w:rPr>
          <w:rFonts w:ascii="Tahoma" w:eastAsia="Times New Roman" w:hAnsi="Tahoma" w:cs="Tahoma"/>
          <w:color w:val="000000"/>
          <w:sz w:val="24"/>
          <w:szCs w:val="20"/>
        </w:rPr>
        <w:t>потойбіччя</w:t>
      </w:r>
      <w:proofErr w:type="spellEnd"/>
      <w:r w:rsidR="004A4058" w:rsidRPr="004A4058">
        <w:rPr>
          <w:rFonts w:ascii="Tahoma" w:eastAsia="Times New Roman" w:hAnsi="Tahoma" w:cs="Tahoma"/>
          <w:color w:val="000000"/>
          <w:sz w:val="24"/>
          <w:szCs w:val="20"/>
        </w:rPr>
        <w:t xml:space="preserve"> і там приєднуються до всеблагого і всемогутнього начала. Тому, ідучи дорогою правди й шануючи тих, хто відійшов у Вирій, людина отримує захист і підтримку Світлих Сил. А вони, як свідчать міфи, завжди перемагають.</w:t>
      </w:r>
    </w:p>
    <w:p w:rsidR="004A4058" w:rsidRPr="002D0FB7" w:rsidRDefault="004A4058" w:rsidP="004A4058">
      <w:pPr>
        <w:spacing w:before="100" w:beforeAutospacing="1" w:after="100" w:afterAutospacing="1" w:line="240" w:lineRule="auto"/>
        <w:rPr>
          <w:rFonts w:ascii="Tahoma" w:eastAsia="Times New Roman" w:hAnsi="Tahoma" w:cs="Tahoma"/>
          <w:color w:val="000000"/>
          <w:sz w:val="32"/>
          <w:szCs w:val="20"/>
        </w:rPr>
      </w:pPr>
    </w:p>
    <w:tbl>
      <w:tblPr>
        <w:tblW w:w="5000" w:type="pct"/>
        <w:tblCellSpacing w:w="0" w:type="dxa"/>
        <w:tblCellMar>
          <w:left w:w="0" w:type="dxa"/>
          <w:right w:w="0" w:type="dxa"/>
        </w:tblCellMar>
        <w:tblLook w:val="04A0"/>
      </w:tblPr>
      <w:tblGrid>
        <w:gridCol w:w="9445"/>
      </w:tblGrid>
      <w:tr w:rsidR="004A4058" w:rsidRPr="004A4058" w:rsidTr="004A4058">
        <w:trPr>
          <w:tblCellSpacing w:w="0" w:type="dxa"/>
        </w:trPr>
        <w:tc>
          <w:tcPr>
            <w:tcW w:w="0" w:type="auto"/>
            <w:tcMar>
              <w:top w:w="45" w:type="dxa"/>
              <w:left w:w="45" w:type="dxa"/>
              <w:bottom w:w="45" w:type="dxa"/>
              <w:right w:w="45" w:type="dxa"/>
            </w:tcMar>
            <w:vAlign w:val="center"/>
            <w:hideMark/>
          </w:tcPr>
          <w:p w:rsidR="004A4058" w:rsidRDefault="004A4058" w:rsidP="004A4058">
            <w:pPr>
              <w:spacing w:after="0" w:line="240" w:lineRule="auto"/>
              <w:rPr>
                <w:rFonts w:ascii="Tahoma" w:eastAsia="Times New Roman" w:hAnsi="Tahoma" w:cs="Tahoma"/>
                <w:b/>
                <w:bCs/>
                <w:color w:val="1376BF"/>
                <w:sz w:val="28"/>
              </w:rPr>
            </w:pPr>
          </w:p>
          <w:p w:rsidR="004A4058" w:rsidRDefault="004A4058" w:rsidP="004A4058">
            <w:pPr>
              <w:spacing w:after="0" w:line="240" w:lineRule="auto"/>
              <w:rPr>
                <w:rFonts w:ascii="Tahoma" w:eastAsia="Times New Roman" w:hAnsi="Tahoma" w:cs="Tahoma"/>
                <w:b/>
                <w:bCs/>
                <w:color w:val="1376BF"/>
                <w:sz w:val="28"/>
              </w:rPr>
            </w:pPr>
          </w:p>
          <w:p w:rsidR="004A4058" w:rsidRDefault="004A4058" w:rsidP="004A4058">
            <w:pPr>
              <w:spacing w:after="0" w:line="240" w:lineRule="auto"/>
              <w:rPr>
                <w:rFonts w:ascii="Tahoma" w:eastAsia="Times New Roman" w:hAnsi="Tahoma" w:cs="Tahoma"/>
                <w:b/>
                <w:bCs/>
                <w:color w:val="1376BF"/>
                <w:sz w:val="28"/>
              </w:rPr>
            </w:pPr>
          </w:p>
          <w:p w:rsidR="004A4058" w:rsidRDefault="00493D52" w:rsidP="004A4058">
            <w:pPr>
              <w:spacing w:after="0" w:line="240" w:lineRule="auto"/>
              <w:rPr>
                <w:rFonts w:ascii="Tahoma" w:eastAsia="Times New Roman" w:hAnsi="Tahoma" w:cs="Tahoma"/>
                <w:b/>
                <w:bCs/>
                <w:color w:val="1376BF"/>
                <w:sz w:val="28"/>
              </w:rPr>
            </w:pPr>
            <w:hyperlink r:id="rId32" w:history="1">
              <w:r w:rsidR="004A4058" w:rsidRPr="004A4058">
                <w:rPr>
                  <w:rFonts w:ascii="Tahoma" w:eastAsia="Times New Roman" w:hAnsi="Tahoma" w:cs="Tahoma"/>
                  <w:b/>
                  <w:bCs/>
                  <w:color w:val="1376BF"/>
                  <w:sz w:val="28"/>
                </w:rPr>
                <w:t>Міфи та легенди України. Зозуля, півень, ворон</w:t>
              </w:r>
            </w:hyperlink>
          </w:p>
          <w:p w:rsidR="004A4058" w:rsidRPr="004A4058" w:rsidRDefault="004A4058" w:rsidP="004A4058">
            <w:pPr>
              <w:spacing w:after="0" w:line="240" w:lineRule="auto"/>
              <w:rPr>
                <w:rFonts w:ascii="Tahoma" w:eastAsia="Times New Roman" w:hAnsi="Tahoma" w:cs="Tahoma"/>
                <w:b/>
                <w:bCs/>
                <w:color w:val="1376BF"/>
                <w:sz w:val="28"/>
              </w:rPr>
            </w:pPr>
          </w:p>
          <w:p w:rsidR="004A4058" w:rsidRPr="004A4058" w:rsidRDefault="004A4058" w:rsidP="004A4058">
            <w:pPr>
              <w:spacing w:after="0" w:line="240" w:lineRule="auto"/>
              <w:rPr>
                <w:rFonts w:ascii="Times New Roman" w:eastAsia="Times New Roman" w:hAnsi="Times New Roman" w:cs="Times New Roman"/>
                <w:sz w:val="28"/>
                <w:szCs w:val="20"/>
              </w:rPr>
            </w:pPr>
            <w:r w:rsidRPr="004A4058">
              <w:rPr>
                <w:rFonts w:ascii="Times New Roman" w:eastAsia="Times New Roman" w:hAnsi="Times New Roman" w:cs="Times New Roman"/>
                <w:noProof/>
                <w:color w:val="5C9F00"/>
                <w:sz w:val="28"/>
                <w:szCs w:val="20"/>
              </w:rPr>
              <w:drawing>
                <wp:inline distT="0" distB="0" distL="0" distR="0">
                  <wp:extent cx="3562350" cy="2619375"/>
                  <wp:effectExtent l="19050" t="0" r="0" b="0"/>
                  <wp:docPr id="1" name="Рисунок 1" descr="http://barvinok.ucoz.net/statti-vid0204/kukushka_petuh_i_woro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vinok.ucoz.net/statti-vid0204/kukushka_petuh_i_woron.jpg">
                            <a:hlinkClick r:id="rId32"/>
                          </pic:cNvPr>
                          <pic:cNvPicPr>
                            <a:picLocks noChangeAspect="1" noChangeArrowheads="1"/>
                          </pic:cNvPicPr>
                        </pic:nvPicPr>
                        <pic:blipFill>
                          <a:blip r:embed="rId33"/>
                          <a:srcRect/>
                          <a:stretch>
                            <a:fillRect/>
                          </a:stretch>
                        </pic:blipFill>
                        <pic:spPr bwMode="auto">
                          <a:xfrm>
                            <a:off x="0" y="0"/>
                            <a:ext cx="3562350" cy="2619375"/>
                          </a:xfrm>
                          <a:prstGeom prst="rect">
                            <a:avLst/>
                          </a:prstGeom>
                          <a:noFill/>
                          <a:ln w="9525">
                            <a:noFill/>
                            <a:miter lim="800000"/>
                            <a:headEnd/>
                            <a:tailEnd/>
                          </a:ln>
                        </pic:spPr>
                      </pic:pic>
                    </a:graphicData>
                  </a:graphic>
                </wp:inline>
              </w:drawing>
            </w:r>
            <w:r w:rsidRPr="004A4058">
              <w:rPr>
                <w:rFonts w:ascii="Times New Roman" w:eastAsia="Times New Roman" w:hAnsi="Times New Roman" w:cs="Times New Roman"/>
                <w:sz w:val="28"/>
                <w:szCs w:val="20"/>
              </w:rPr>
              <w:br/>
            </w:r>
            <w:r w:rsidRPr="004A4058">
              <w:rPr>
                <w:rFonts w:ascii="Times New Roman" w:eastAsia="Times New Roman" w:hAnsi="Times New Roman" w:cs="Times New Roman"/>
                <w:sz w:val="28"/>
                <w:szCs w:val="20"/>
              </w:rPr>
              <w:br/>
              <w:t xml:space="preserve">Люди вивчали природу тварин і властивості рослин для практичної мети - співпраці з навколишнім світом. Святкові жертвопринесення певних тварин Богам і ритуальне вживання м'яса </w:t>
            </w:r>
            <w:proofErr w:type="spellStart"/>
            <w:r w:rsidRPr="004A4058">
              <w:rPr>
                <w:rFonts w:ascii="Times New Roman" w:eastAsia="Times New Roman" w:hAnsi="Times New Roman" w:cs="Times New Roman"/>
                <w:sz w:val="28"/>
                <w:szCs w:val="20"/>
              </w:rPr>
              <w:t>сакралізованих</w:t>
            </w:r>
            <w:proofErr w:type="spellEnd"/>
            <w:r w:rsidRPr="004A4058">
              <w:rPr>
                <w:rFonts w:ascii="Times New Roman" w:eastAsia="Times New Roman" w:hAnsi="Times New Roman" w:cs="Times New Roman"/>
                <w:sz w:val="28"/>
                <w:szCs w:val="20"/>
              </w:rPr>
              <w:t xml:space="preserve"> тварин (або їх хлібних зображень), що супроводжувалося магічними </w:t>
            </w:r>
            <w:proofErr w:type="spellStart"/>
            <w:r w:rsidRPr="004A4058">
              <w:rPr>
                <w:rFonts w:ascii="Times New Roman" w:eastAsia="Times New Roman" w:hAnsi="Times New Roman" w:cs="Times New Roman"/>
                <w:sz w:val="28"/>
                <w:szCs w:val="20"/>
              </w:rPr>
              <w:t>обрядодіями</w:t>
            </w:r>
            <w:proofErr w:type="spellEnd"/>
            <w:r w:rsidRPr="004A4058">
              <w:rPr>
                <w:rFonts w:ascii="Times New Roman" w:eastAsia="Times New Roman" w:hAnsi="Times New Roman" w:cs="Times New Roman"/>
                <w:sz w:val="28"/>
                <w:szCs w:val="20"/>
              </w:rPr>
              <w:t xml:space="preserve"> і словами, у давнину мало на меті прилучення родини до сил природи, і через це - примноження добробуту, забезпечення родючості людей і тварин.</w:t>
            </w:r>
          </w:p>
          <w:p w:rsidR="004A4058" w:rsidRPr="004A4058" w:rsidRDefault="004A4058" w:rsidP="004A4058">
            <w:pPr>
              <w:numPr>
                <w:ilvl w:val="0"/>
                <w:numId w:val="1"/>
              </w:numPr>
              <w:shd w:val="clear" w:color="auto" w:fill="F7FAEB"/>
              <w:spacing w:before="100" w:beforeAutospacing="1" w:after="100" w:afterAutospacing="1" w:line="240" w:lineRule="auto"/>
              <w:ind w:left="0" w:hanging="3928"/>
              <w:rPr>
                <w:rFonts w:ascii="Tahoma" w:eastAsia="Times New Roman" w:hAnsi="Tahoma" w:cs="Tahoma"/>
                <w:color w:val="939785"/>
                <w:sz w:val="28"/>
                <w:szCs w:val="16"/>
              </w:rPr>
            </w:pPr>
          </w:p>
          <w:p w:rsidR="004A4058" w:rsidRDefault="004A4058" w:rsidP="004A4058">
            <w:pPr>
              <w:shd w:val="clear" w:color="auto" w:fill="F7FAEB"/>
              <w:spacing w:after="0" w:line="240" w:lineRule="auto"/>
              <w:rPr>
                <w:rFonts w:ascii="Tahoma" w:eastAsia="Times New Roman" w:hAnsi="Tahoma" w:cs="Tahoma"/>
                <w:color w:val="939785"/>
                <w:sz w:val="28"/>
                <w:szCs w:val="16"/>
              </w:rPr>
            </w:pPr>
          </w:p>
          <w:p w:rsidR="004A4058" w:rsidRPr="004A4058" w:rsidRDefault="004A4058" w:rsidP="004A4058">
            <w:pPr>
              <w:shd w:val="clear" w:color="auto" w:fill="F7FAEB"/>
              <w:spacing w:after="0" w:line="240" w:lineRule="auto"/>
              <w:rPr>
                <w:rFonts w:ascii="Tahoma" w:eastAsia="Times New Roman" w:hAnsi="Tahoma" w:cs="Tahoma"/>
                <w:color w:val="939785"/>
                <w:sz w:val="28"/>
                <w:szCs w:val="16"/>
              </w:rPr>
            </w:pPr>
          </w:p>
        </w:tc>
      </w:tr>
    </w:tbl>
    <w:p w:rsidR="004A4058" w:rsidRPr="004A4058" w:rsidRDefault="004A4058" w:rsidP="004A4058">
      <w:pPr>
        <w:spacing w:after="0" w:line="240" w:lineRule="auto"/>
        <w:rPr>
          <w:rFonts w:ascii="Tahoma" w:eastAsia="Times New Roman" w:hAnsi="Tahoma" w:cs="Tahoma"/>
          <w:color w:val="000000"/>
          <w:sz w:val="20"/>
          <w:szCs w:val="20"/>
        </w:rPr>
      </w:pPr>
    </w:p>
    <w:tbl>
      <w:tblPr>
        <w:tblW w:w="5000" w:type="pct"/>
        <w:tblCellSpacing w:w="0" w:type="dxa"/>
        <w:tblCellMar>
          <w:left w:w="0" w:type="dxa"/>
          <w:right w:w="0" w:type="dxa"/>
        </w:tblCellMar>
        <w:tblLook w:val="04A0"/>
      </w:tblPr>
      <w:tblGrid>
        <w:gridCol w:w="9445"/>
      </w:tblGrid>
      <w:tr w:rsidR="004A4058" w:rsidRPr="004A4058" w:rsidTr="004A4058">
        <w:trPr>
          <w:tblCellSpacing w:w="0" w:type="dxa"/>
        </w:trPr>
        <w:tc>
          <w:tcPr>
            <w:tcW w:w="0" w:type="auto"/>
            <w:tcMar>
              <w:top w:w="45" w:type="dxa"/>
              <w:left w:w="45" w:type="dxa"/>
              <w:bottom w:w="45" w:type="dxa"/>
              <w:right w:w="45" w:type="dxa"/>
            </w:tcMar>
            <w:vAlign w:val="center"/>
            <w:hideMark/>
          </w:tcPr>
          <w:p w:rsidR="004A4058" w:rsidRPr="004A4058" w:rsidRDefault="004A4058" w:rsidP="004A4058">
            <w:pPr>
              <w:spacing w:after="0" w:line="240" w:lineRule="auto"/>
              <w:rPr>
                <w:rFonts w:ascii="Tahoma" w:eastAsia="Times New Roman" w:hAnsi="Tahoma" w:cs="Tahoma"/>
                <w:b/>
                <w:bCs/>
                <w:color w:val="1376BF"/>
                <w:sz w:val="32"/>
              </w:rPr>
            </w:pPr>
          </w:p>
          <w:p w:rsidR="004A4058" w:rsidRDefault="00493D52" w:rsidP="004A4058">
            <w:pPr>
              <w:spacing w:after="0" w:line="240" w:lineRule="auto"/>
              <w:rPr>
                <w:rFonts w:ascii="Tahoma" w:eastAsia="Times New Roman" w:hAnsi="Tahoma" w:cs="Tahoma"/>
                <w:b/>
                <w:bCs/>
                <w:color w:val="1376BF"/>
                <w:sz w:val="32"/>
              </w:rPr>
            </w:pPr>
            <w:hyperlink r:id="rId34" w:history="1">
              <w:r w:rsidR="004A4058" w:rsidRPr="004A4058">
                <w:rPr>
                  <w:rFonts w:ascii="Tahoma" w:eastAsia="Times New Roman" w:hAnsi="Tahoma" w:cs="Tahoma"/>
                  <w:b/>
                  <w:bCs/>
                  <w:color w:val="1376BF"/>
                  <w:sz w:val="32"/>
                </w:rPr>
                <w:t>Ключі від Вирію</w:t>
              </w:r>
            </w:hyperlink>
          </w:p>
          <w:p w:rsidR="004A4058" w:rsidRPr="004A4058" w:rsidRDefault="004A4058" w:rsidP="004A4058">
            <w:pPr>
              <w:spacing w:after="0" w:line="240" w:lineRule="auto"/>
              <w:rPr>
                <w:rFonts w:ascii="Tahoma" w:eastAsia="Times New Roman" w:hAnsi="Tahoma" w:cs="Tahoma"/>
                <w:b/>
                <w:bCs/>
                <w:color w:val="1376BF"/>
                <w:sz w:val="32"/>
              </w:rPr>
            </w:pPr>
          </w:p>
          <w:p w:rsidR="004A4058" w:rsidRPr="004A4058" w:rsidRDefault="00493D52" w:rsidP="004A4058">
            <w:pPr>
              <w:spacing w:after="0" w:line="240" w:lineRule="auto"/>
              <w:rPr>
                <w:rFonts w:ascii="Times New Roman" w:eastAsia="Times New Roman" w:hAnsi="Times New Roman" w:cs="Times New Roman"/>
                <w:sz w:val="28"/>
                <w:szCs w:val="20"/>
              </w:rPr>
            </w:pPr>
            <w:hyperlink r:id="rId35" w:history="1">
              <w:r w:rsidR="004A4058" w:rsidRPr="004A4058">
                <w:rPr>
                  <w:rFonts w:ascii="Times New Roman" w:eastAsia="Times New Roman" w:hAnsi="Times New Roman" w:cs="Times New Roman"/>
                  <w:noProof/>
                  <w:sz w:val="28"/>
                  <w:szCs w:val="20"/>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2962275" cy="2057400"/>
                    <wp:effectExtent l="19050" t="0" r="9525" b="0"/>
                    <wp:wrapSquare wrapText="bothSides"/>
                    <wp:docPr id="11" name="Рисунок 11" descr="http://barvinok.ucoz.net/statti-vid0204/virij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rvinok.ucoz.net/statti-vid0204/virij2.jpg">
                              <a:hlinkClick r:id="rId34"/>
                            </pic:cNvPr>
                            <pic:cNvPicPr>
                              <a:picLocks noChangeAspect="1" noChangeArrowheads="1"/>
                            </pic:cNvPicPr>
                          </pic:nvPicPr>
                          <pic:blipFill>
                            <a:blip r:embed="rId36"/>
                            <a:srcRect/>
                            <a:stretch>
                              <a:fillRect/>
                            </a:stretch>
                          </pic:blipFill>
                          <pic:spPr bwMode="auto">
                            <a:xfrm>
                              <a:off x="0" y="0"/>
                              <a:ext cx="2962275" cy="2057400"/>
                            </a:xfrm>
                            <a:prstGeom prst="rect">
                              <a:avLst/>
                            </a:prstGeom>
                            <a:noFill/>
                            <a:ln w="9525">
                              <a:noFill/>
                              <a:miter lim="800000"/>
                              <a:headEnd/>
                              <a:tailEnd/>
                            </a:ln>
                          </pic:spPr>
                        </pic:pic>
                      </a:graphicData>
                    </a:graphic>
                  </wp:anchor>
                </w:drawing>
              </w:r>
            </w:hyperlink>
            <w:r w:rsidR="004A4058" w:rsidRPr="004A4058">
              <w:rPr>
                <w:rFonts w:ascii="Times New Roman" w:eastAsia="Times New Roman" w:hAnsi="Times New Roman" w:cs="Times New Roman"/>
                <w:b/>
                <w:bCs/>
                <w:color w:val="000080"/>
                <w:sz w:val="28"/>
                <w:szCs w:val="20"/>
              </w:rPr>
              <w:t xml:space="preserve">Від життєвої скрухи </w:t>
            </w:r>
            <w:proofErr w:type="spellStart"/>
            <w:r w:rsidR="004A4058" w:rsidRPr="004A4058">
              <w:rPr>
                <w:rFonts w:ascii="Times New Roman" w:eastAsia="Times New Roman" w:hAnsi="Times New Roman" w:cs="Times New Roman"/>
                <w:b/>
                <w:bCs/>
                <w:color w:val="000080"/>
                <w:sz w:val="28"/>
                <w:szCs w:val="20"/>
              </w:rPr>
              <w:t>вгоноблюється</w:t>
            </w:r>
            <w:proofErr w:type="spellEnd"/>
            <w:r w:rsidR="004A4058" w:rsidRPr="004A4058">
              <w:rPr>
                <w:rFonts w:ascii="Times New Roman" w:eastAsia="Times New Roman" w:hAnsi="Times New Roman" w:cs="Times New Roman"/>
                <w:b/>
                <w:bCs/>
                <w:color w:val="000080"/>
                <w:sz w:val="28"/>
                <w:szCs w:val="20"/>
              </w:rPr>
              <w:t xml:space="preserve"> людина. А от душа, потребуючи відпочинку для стомленого тіла, відає:  її Пращури, радше – </w:t>
            </w:r>
            <w:proofErr w:type="spellStart"/>
            <w:r w:rsidR="004A4058" w:rsidRPr="004A4058">
              <w:rPr>
                <w:rFonts w:ascii="Times New Roman" w:eastAsia="Times New Roman" w:hAnsi="Times New Roman" w:cs="Times New Roman"/>
                <w:b/>
                <w:bCs/>
                <w:color w:val="000080"/>
                <w:sz w:val="28"/>
                <w:szCs w:val="20"/>
              </w:rPr>
              <w:t>Прадуші</w:t>
            </w:r>
            <w:proofErr w:type="spellEnd"/>
            <w:r w:rsidR="004A4058" w:rsidRPr="004A4058">
              <w:rPr>
                <w:rFonts w:ascii="Times New Roman" w:eastAsia="Times New Roman" w:hAnsi="Times New Roman" w:cs="Times New Roman"/>
                <w:b/>
                <w:bCs/>
                <w:color w:val="000080"/>
                <w:sz w:val="28"/>
                <w:szCs w:val="20"/>
              </w:rPr>
              <w:t>, перебувають саме там – у Вирії…</w:t>
            </w:r>
            <w:r w:rsidR="004A4058" w:rsidRPr="004A4058">
              <w:rPr>
                <w:rFonts w:ascii="Times New Roman" w:eastAsia="Times New Roman" w:hAnsi="Times New Roman" w:cs="Times New Roman"/>
                <w:sz w:val="28"/>
                <w:szCs w:val="20"/>
              </w:rPr>
              <w:br/>
            </w:r>
            <w:r w:rsidR="004A4058" w:rsidRPr="004A4058">
              <w:rPr>
                <w:rFonts w:ascii="Times New Roman" w:eastAsia="Times New Roman" w:hAnsi="Times New Roman" w:cs="Times New Roman"/>
                <w:sz w:val="28"/>
                <w:szCs w:val="20"/>
              </w:rPr>
              <w:br/>
              <w:t>Душа, коли вже допекло, жадає притулку...</w:t>
            </w:r>
            <w:r w:rsidR="004A4058" w:rsidRPr="004A4058">
              <w:rPr>
                <w:rFonts w:ascii="Times New Roman" w:eastAsia="Times New Roman" w:hAnsi="Times New Roman" w:cs="Times New Roman"/>
                <w:sz w:val="28"/>
                <w:szCs w:val="20"/>
              </w:rPr>
              <w:br/>
              <w:t xml:space="preserve">І, як не дивно, той </w:t>
            </w:r>
            <w:proofErr w:type="spellStart"/>
            <w:r w:rsidR="004A4058" w:rsidRPr="004A4058">
              <w:rPr>
                <w:rFonts w:ascii="Times New Roman" w:eastAsia="Times New Roman" w:hAnsi="Times New Roman" w:cs="Times New Roman"/>
                <w:sz w:val="28"/>
                <w:szCs w:val="20"/>
              </w:rPr>
              <w:t>прихисток</w:t>
            </w:r>
            <w:proofErr w:type="spellEnd"/>
            <w:r w:rsidR="004A4058" w:rsidRPr="004A4058">
              <w:rPr>
                <w:rFonts w:ascii="Times New Roman" w:eastAsia="Times New Roman" w:hAnsi="Times New Roman" w:cs="Times New Roman"/>
                <w:sz w:val="28"/>
                <w:szCs w:val="20"/>
              </w:rPr>
              <w:t xml:space="preserve"> для неї справді є.</w:t>
            </w:r>
            <w:r w:rsidR="004A4058" w:rsidRPr="004A4058">
              <w:rPr>
                <w:rFonts w:ascii="Times New Roman" w:eastAsia="Times New Roman" w:hAnsi="Times New Roman" w:cs="Times New Roman"/>
                <w:sz w:val="28"/>
                <w:szCs w:val="20"/>
              </w:rPr>
              <w:br/>
              <w:t xml:space="preserve">Хоча, на жаль, хіба лише в уяві, якщо точніше – у далекій-далекій </w:t>
            </w:r>
            <w:proofErr w:type="spellStart"/>
            <w:r w:rsidR="004A4058" w:rsidRPr="004A4058">
              <w:rPr>
                <w:rFonts w:ascii="Times New Roman" w:eastAsia="Times New Roman" w:hAnsi="Times New Roman" w:cs="Times New Roman"/>
                <w:sz w:val="28"/>
                <w:szCs w:val="20"/>
              </w:rPr>
              <w:t>прапам’яті</w:t>
            </w:r>
            <w:proofErr w:type="spellEnd"/>
            <w:r w:rsidR="004A4058" w:rsidRPr="004A4058">
              <w:rPr>
                <w:rFonts w:ascii="Times New Roman" w:eastAsia="Times New Roman" w:hAnsi="Times New Roman" w:cs="Times New Roman"/>
                <w:sz w:val="28"/>
                <w:szCs w:val="20"/>
              </w:rPr>
              <w:t>.</w:t>
            </w:r>
            <w:r w:rsidR="004A4058" w:rsidRPr="004A4058">
              <w:rPr>
                <w:rFonts w:ascii="Times New Roman" w:eastAsia="Times New Roman" w:hAnsi="Times New Roman" w:cs="Times New Roman"/>
                <w:sz w:val="28"/>
                <w:szCs w:val="20"/>
              </w:rPr>
              <w:br/>
              <w:t>Ім’я ж того глибоко захованого у якійсь «генетичній площині» притулку – Вирій.</w:t>
            </w:r>
          </w:p>
          <w:p w:rsidR="004A4058" w:rsidRDefault="004A4058" w:rsidP="004A4058">
            <w:pPr>
              <w:spacing w:after="0" w:line="240" w:lineRule="auto"/>
              <w:rPr>
                <w:rFonts w:ascii="Tahoma" w:eastAsia="Times New Roman" w:hAnsi="Tahoma" w:cs="Tahoma"/>
                <w:color w:val="939785"/>
                <w:sz w:val="20"/>
                <w:szCs w:val="16"/>
              </w:rPr>
            </w:pPr>
          </w:p>
          <w:p w:rsidR="004A4058" w:rsidRDefault="004A4058" w:rsidP="004A4058">
            <w:pPr>
              <w:spacing w:after="0" w:line="240" w:lineRule="auto"/>
              <w:rPr>
                <w:rFonts w:ascii="Tahoma" w:eastAsia="Times New Roman" w:hAnsi="Tahoma" w:cs="Tahoma"/>
                <w:color w:val="939785"/>
                <w:sz w:val="20"/>
                <w:szCs w:val="16"/>
              </w:rPr>
            </w:pPr>
          </w:p>
          <w:p w:rsidR="004A4058" w:rsidRDefault="004A4058" w:rsidP="004A4058">
            <w:pPr>
              <w:spacing w:after="0" w:line="240" w:lineRule="auto"/>
              <w:rPr>
                <w:rFonts w:ascii="Tahoma" w:eastAsia="Times New Roman" w:hAnsi="Tahoma" w:cs="Tahoma"/>
                <w:color w:val="939785"/>
                <w:sz w:val="20"/>
                <w:szCs w:val="16"/>
              </w:rPr>
            </w:pPr>
          </w:p>
          <w:p w:rsidR="004A4058" w:rsidRPr="004A4058" w:rsidRDefault="004A4058" w:rsidP="004A4058">
            <w:pPr>
              <w:spacing w:after="0" w:line="240" w:lineRule="auto"/>
              <w:rPr>
                <w:rFonts w:ascii="Tahoma" w:eastAsia="Times New Roman" w:hAnsi="Tahoma" w:cs="Tahoma"/>
                <w:color w:val="939785"/>
                <w:sz w:val="20"/>
                <w:szCs w:val="16"/>
              </w:rPr>
            </w:pPr>
          </w:p>
        </w:tc>
      </w:tr>
    </w:tbl>
    <w:p w:rsidR="004A4058" w:rsidRPr="004A4058" w:rsidRDefault="004A4058" w:rsidP="004A4058">
      <w:pPr>
        <w:spacing w:after="0" w:line="240" w:lineRule="auto"/>
        <w:rPr>
          <w:rFonts w:ascii="Tahoma" w:eastAsia="Times New Roman" w:hAnsi="Tahoma" w:cs="Tahoma"/>
          <w:color w:val="000000"/>
          <w:sz w:val="24"/>
          <w:szCs w:val="20"/>
        </w:rPr>
      </w:pPr>
    </w:p>
    <w:tbl>
      <w:tblPr>
        <w:tblW w:w="5000" w:type="pct"/>
        <w:tblCellSpacing w:w="0" w:type="dxa"/>
        <w:tblCellMar>
          <w:left w:w="0" w:type="dxa"/>
          <w:right w:w="0" w:type="dxa"/>
        </w:tblCellMar>
        <w:tblLook w:val="04A0"/>
      </w:tblPr>
      <w:tblGrid>
        <w:gridCol w:w="9445"/>
      </w:tblGrid>
      <w:tr w:rsidR="004A4058" w:rsidRPr="004A4058" w:rsidTr="004A4058">
        <w:trPr>
          <w:tblCellSpacing w:w="0" w:type="dxa"/>
        </w:trPr>
        <w:tc>
          <w:tcPr>
            <w:tcW w:w="0" w:type="auto"/>
            <w:tcMar>
              <w:top w:w="45" w:type="dxa"/>
              <w:left w:w="45" w:type="dxa"/>
              <w:bottom w:w="45" w:type="dxa"/>
              <w:right w:w="45" w:type="dxa"/>
            </w:tcMar>
            <w:vAlign w:val="center"/>
            <w:hideMark/>
          </w:tcPr>
          <w:p w:rsidR="004A4058" w:rsidRDefault="00493D52" w:rsidP="004A4058">
            <w:pPr>
              <w:spacing w:after="0" w:line="240" w:lineRule="auto"/>
              <w:rPr>
                <w:rFonts w:ascii="Tahoma" w:eastAsia="Times New Roman" w:hAnsi="Tahoma" w:cs="Tahoma"/>
                <w:b/>
                <w:bCs/>
                <w:color w:val="1376BF"/>
                <w:sz w:val="32"/>
              </w:rPr>
            </w:pPr>
            <w:hyperlink r:id="rId37" w:history="1">
              <w:r w:rsidR="004A4058" w:rsidRPr="004A4058">
                <w:rPr>
                  <w:rFonts w:ascii="Tahoma" w:eastAsia="Times New Roman" w:hAnsi="Tahoma" w:cs="Tahoma"/>
                  <w:b/>
                  <w:bCs/>
                  <w:color w:val="1376BF"/>
                  <w:sz w:val="32"/>
                </w:rPr>
                <w:t>Міфи та легенди давньої України. Віночок</w:t>
              </w:r>
            </w:hyperlink>
          </w:p>
          <w:p w:rsidR="004A4058" w:rsidRPr="004A4058" w:rsidRDefault="004A4058" w:rsidP="004A4058">
            <w:pPr>
              <w:spacing w:after="0" w:line="240" w:lineRule="auto"/>
              <w:rPr>
                <w:rFonts w:ascii="Tahoma" w:eastAsia="Times New Roman" w:hAnsi="Tahoma" w:cs="Tahoma"/>
                <w:b/>
                <w:bCs/>
                <w:color w:val="1376BF"/>
                <w:sz w:val="32"/>
              </w:rPr>
            </w:pPr>
          </w:p>
          <w:p w:rsidR="004A4058" w:rsidRPr="004A4058" w:rsidRDefault="00493D52" w:rsidP="004A4058">
            <w:pPr>
              <w:spacing w:after="0" w:line="240" w:lineRule="auto"/>
              <w:rPr>
                <w:rFonts w:ascii="Times New Roman" w:eastAsia="Times New Roman" w:hAnsi="Times New Roman" w:cs="Times New Roman"/>
                <w:sz w:val="24"/>
                <w:szCs w:val="20"/>
              </w:rPr>
            </w:pPr>
            <w:hyperlink r:id="rId38" w:history="1">
              <w:r w:rsidR="004A4058" w:rsidRPr="004A4058">
                <w:rPr>
                  <w:rFonts w:ascii="Times New Roman" w:eastAsia="Times New Roman" w:hAnsi="Times New Roman" w:cs="Times New Roman"/>
                  <w:noProof/>
                  <w:sz w:val="28"/>
                  <w:szCs w:val="20"/>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2105025" cy="2800350"/>
                    <wp:effectExtent l="19050" t="0" r="9525" b="0"/>
                    <wp:wrapSquare wrapText="bothSides"/>
                    <wp:docPr id="12" name="Рисунок 12" descr="http://barvinok.ucoz.net/statti-vid0204/vinok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rvinok.ucoz.net/statti-vid0204/vinok1.jpg">
                              <a:hlinkClick r:id="rId38"/>
                            </pic:cNvPr>
                            <pic:cNvPicPr>
                              <a:picLocks noChangeAspect="1" noChangeArrowheads="1"/>
                            </pic:cNvPicPr>
                          </pic:nvPicPr>
                          <pic:blipFill>
                            <a:blip r:embed="rId39"/>
                            <a:srcRect/>
                            <a:stretch>
                              <a:fillRect/>
                            </a:stretch>
                          </pic:blipFill>
                          <pic:spPr bwMode="auto">
                            <a:xfrm>
                              <a:off x="0" y="0"/>
                              <a:ext cx="2105025" cy="2800350"/>
                            </a:xfrm>
                            <a:prstGeom prst="rect">
                              <a:avLst/>
                            </a:prstGeom>
                            <a:noFill/>
                            <a:ln w="9525">
                              <a:noFill/>
                              <a:miter lim="800000"/>
                              <a:headEnd/>
                              <a:tailEnd/>
                            </a:ln>
                          </pic:spPr>
                        </pic:pic>
                      </a:graphicData>
                    </a:graphic>
                  </wp:anchor>
                </w:drawing>
              </w:r>
            </w:hyperlink>
            <w:r w:rsidR="004A4058" w:rsidRPr="004A4058">
              <w:rPr>
                <w:rFonts w:ascii="Times New Roman" w:eastAsia="Times New Roman" w:hAnsi="Times New Roman" w:cs="Times New Roman"/>
                <w:sz w:val="28"/>
                <w:szCs w:val="20"/>
              </w:rPr>
              <w:t xml:space="preserve">Віночок вити — життя любити" — з найвіддаленіших літ давньої </w:t>
            </w:r>
            <w:proofErr w:type="spellStart"/>
            <w:r w:rsidR="004A4058" w:rsidRPr="004A4058">
              <w:rPr>
                <w:rFonts w:ascii="Times New Roman" w:eastAsia="Times New Roman" w:hAnsi="Times New Roman" w:cs="Times New Roman"/>
                <w:sz w:val="28"/>
                <w:szCs w:val="20"/>
              </w:rPr>
              <w:t>Оріани</w:t>
            </w:r>
            <w:proofErr w:type="spellEnd"/>
            <w:r w:rsidR="004A4058" w:rsidRPr="004A4058">
              <w:rPr>
                <w:rFonts w:ascii="Times New Roman" w:eastAsia="Times New Roman" w:hAnsi="Times New Roman" w:cs="Times New Roman"/>
                <w:sz w:val="28"/>
                <w:szCs w:val="20"/>
              </w:rPr>
              <w:t xml:space="preserve"> линуть до нас ці слова. У ті часи вінок з квітів, колосся та ягід був не тільки жіночою пристрастю; то був своєрідний символ Матері-Землі, найрідніший </w:t>
            </w:r>
            <w:proofErr w:type="spellStart"/>
            <w:r w:rsidR="004A4058" w:rsidRPr="004A4058">
              <w:rPr>
                <w:rFonts w:ascii="Times New Roman" w:eastAsia="Times New Roman" w:hAnsi="Times New Roman" w:cs="Times New Roman"/>
                <w:sz w:val="28"/>
                <w:szCs w:val="20"/>
              </w:rPr>
              <w:t>першоголос</w:t>
            </w:r>
            <w:proofErr w:type="spellEnd"/>
            <w:r w:rsidR="004A4058" w:rsidRPr="004A4058">
              <w:rPr>
                <w:rFonts w:ascii="Times New Roman" w:eastAsia="Times New Roman" w:hAnsi="Times New Roman" w:cs="Times New Roman"/>
                <w:sz w:val="28"/>
                <w:szCs w:val="20"/>
              </w:rPr>
              <w:t xml:space="preserve"> її одвічної життєдайної сили. Той вінок — плетиво живих степових квітів материнської душі наші пращури в урочистий час клали на голову дівчині з вірою в її жіночу душу, сповиту сивими крильми лебединої вірності: "Та будь же, дівонько, квітучою, та будь же, дівонько, родючою і багатою, як свята Матір-Земля!"</w:t>
            </w:r>
            <w:r w:rsidR="004A4058" w:rsidRPr="004A4058">
              <w:rPr>
                <w:rFonts w:ascii="Times New Roman" w:eastAsia="Times New Roman" w:hAnsi="Times New Roman" w:cs="Times New Roman"/>
                <w:sz w:val="28"/>
                <w:szCs w:val="20"/>
              </w:rPr>
              <w:br/>
              <w:t xml:space="preserve">Вінок у стародавніх віруваннях предків — то наша свята Душа Безсмертя, таїна продовження роду, його </w:t>
            </w:r>
            <w:proofErr w:type="spellStart"/>
            <w:r w:rsidR="004A4058" w:rsidRPr="004A4058">
              <w:rPr>
                <w:rFonts w:ascii="Times New Roman" w:eastAsia="Times New Roman" w:hAnsi="Times New Roman" w:cs="Times New Roman"/>
                <w:sz w:val="28"/>
                <w:szCs w:val="20"/>
              </w:rPr>
              <w:t>квітучість</w:t>
            </w:r>
            <w:proofErr w:type="spellEnd"/>
            <w:r w:rsidR="004A4058" w:rsidRPr="004A4058">
              <w:rPr>
                <w:rFonts w:ascii="Times New Roman" w:eastAsia="Times New Roman" w:hAnsi="Times New Roman" w:cs="Times New Roman"/>
                <w:sz w:val="28"/>
                <w:szCs w:val="20"/>
              </w:rPr>
              <w:t xml:space="preserve"> та багатство, тому вінки з живих квітів пасують тільки до молодого дівочого обличчя.</w:t>
            </w:r>
          </w:p>
        </w:tc>
      </w:tr>
    </w:tbl>
    <w:p w:rsidR="002D0FB7" w:rsidRDefault="002D0FB7" w:rsidP="004A4058">
      <w:pPr>
        <w:rPr>
          <w:sz w:val="72"/>
        </w:rPr>
      </w:pPr>
    </w:p>
    <w:tbl>
      <w:tblPr>
        <w:tblW w:w="5000" w:type="pct"/>
        <w:tblCellSpacing w:w="0" w:type="dxa"/>
        <w:tblCellMar>
          <w:left w:w="0" w:type="dxa"/>
          <w:right w:w="0" w:type="dxa"/>
        </w:tblCellMar>
        <w:tblLook w:val="04A0"/>
      </w:tblPr>
      <w:tblGrid>
        <w:gridCol w:w="9445"/>
      </w:tblGrid>
      <w:tr w:rsidR="009408A2" w:rsidTr="009408A2">
        <w:trPr>
          <w:tblCellSpacing w:w="0" w:type="dxa"/>
        </w:trPr>
        <w:tc>
          <w:tcPr>
            <w:tcW w:w="0" w:type="auto"/>
            <w:shd w:val="clear" w:color="auto" w:fill="auto"/>
            <w:tcMar>
              <w:top w:w="45" w:type="dxa"/>
              <w:left w:w="45" w:type="dxa"/>
              <w:bottom w:w="45" w:type="dxa"/>
              <w:right w:w="45" w:type="dxa"/>
            </w:tcMar>
            <w:vAlign w:val="center"/>
            <w:hideMark/>
          </w:tcPr>
          <w:p w:rsidR="009408A2" w:rsidRDefault="009408A2">
            <w:pPr>
              <w:rPr>
                <w:rFonts w:ascii="Tahoma" w:hAnsi="Tahoma" w:cs="Tahoma"/>
                <w:b/>
                <w:bCs/>
                <w:color w:val="1376BF"/>
                <w:sz w:val="28"/>
              </w:rPr>
            </w:pPr>
            <w:hyperlink r:id="rId40" w:history="1">
              <w:r w:rsidRPr="009408A2">
                <w:rPr>
                  <w:rStyle w:val="a3"/>
                  <w:rFonts w:ascii="Tahoma" w:hAnsi="Tahoma" w:cs="Tahoma"/>
                  <w:b/>
                  <w:bCs/>
                  <w:color w:val="1376BF"/>
                  <w:sz w:val="28"/>
                </w:rPr>
                <w:t xml:space="preserve">Образ Матері Слави, як бойової птахи </w:t>
              </w:r>
              <w:proofErr w:type="spellStart"/>
              <w:r w:rsidRPr="009408A2">
                <w:rPr>
                  <w:rStyle w:val="a3"/>
                  <w:rFonts w:ascii="Tahoma" w:hAnsi="Tahoma" w:cs="Tahoma"/>
                  <w:b/>
                  <w:bCs/>
                  <w:color w:val="1376BF"/>
                  <w:sz w:val="28"/>
                </w:rPr>
                <w:t>русів</w:t>
              </w:r>
              <w:proofErr w:type="spellEnd"/>
            </w:hyperlink>
          </w:p>
          <w:p w:rsidR="009408A2" w:rsidRPr="009408A2" w:rsidRDefault="009408A2">
            <w:pPr>
              <w:rPr>
                <w:rFonts w:ascii="Tahoma" w:hAnsi="Tahoma" w:cs="Tahoma"/>
                <w:b/>
                <w:bCs/>
                <w:color w:val="1376BF"/>
                <w:sz w:val="28"/>
              </w:rPr>
            </w:pPr>
          </w:p>
          <w:p w:rsidR="009408A2" w:rsidRPr="009408A2" w:rsidRDefault="009408A2">
            <w:pPr>
              <w:pStyle w:val="a4"/>
              <w:rPr>
                <w:szCs w:val="20"/>
              </w:rPr>
            </w:pPr>
            <w:hyperlink r:id="rId41" w:history="1">
              <w:r w:rsidRPr="009408A2">
                <w:rPr>
                  <w:noProof/>
                  <w:color w:val="000000"/>
                  <w:szCs w:val="20"/>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2066925" cy="3267075"/>
                    <wp:effectExtent l="19050" t="0" r="9525" b="0"/>
                    <wp:wrapSquare wrapText="bothSides"/>
                    <wp:docPr id="17" name="Рисунок 2" descr="http://barvinok.ucoz.net/statti-vid0204/slava.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vinok.ucoz.net/statti-vid0204/slava.jpg">
                              <a:hlinkClick r:id="rId41"/>
                            </pic:cNvPr>
                            <pic:cNvPicPr>
                              <a:picLocks noChangeAspect="1" noChangeArrowheads="1"/>
                            </pic:cNvPicPr>
                          </pic:nvPicPr>
                          <pic:blipFill>
                            <a:blip r:embed="rId42"/>
                            <a:srcRect/>
                            <a:stretch>
                              <a:fillRect/>
                            </a:stretch>
                          </pic:blipFill>
                          <pic:spPr bwMode="auto">
                            <a:xfrm>
                              <a:off x="0" y="0"/>
                              <a:ext cx="2066925" cy="3267075"/>
                            </a:xfrm>
                            <a:prstGeom prst="rect">
                              <a:avLst/>
                            </a:prstGeom>
                            <a:noFill/>
                            <a:ln w="9525">
                              <a:noFill/>
                              <a:miter lim="800000"/>
                              <a:headEnd/>
                              <a:tailEnd/>
                            </a:ln>
                          </pic:spPr>
                        </pic:pic>
                      </a:graphicData>
                    </a:graphic>
                  </wp:anchor>
                </w:drawing>
              </w:r>
            </w:hyperlink>
            <w:r w:rsidRPr="009408A2">
              <w:rPr>
                <w:color w:val="000000"/>
                <w:szCs w:val="20"/>
              </w:rPr>
              <w:t xml:space="preserve">Мати Слава - віща птиця наших Пращурів. До появи </w:t>
            </w:r>
            <w:proofErr w:type="spellStart"/>
            <w:r w:rsidRPr="009408A2">
              <w:rPr>
                <w:color w:val="000000"/>
                <w:szCs w:val="20"/>
              </w:rPr>
              <w:t>Велесової</w:t>
            </w:r>
            <w:proofErr w:type="spellEnd"/>
            <w:r w:rsidRPr="009408A2">
              <w:rPr>
                <w:color w:val="000000"/>
                <w:szCs w:val="20"/>
              </w:rPr>
              <w:t xml:space="preserve"> книги ми про неї нічого не знали, хіба що на стародавніх малюнках бачили казкову птицю з жіночим обличчям, часто в золотій короні. До нас дійшли різні її імена: Жар-Птиця, Птиця </w:t>
            </w:r>
            <w:proofErr w:type="spellStart"/>
            <w:r w:rsidRPr="009408A2">
              <w:rPr>
                <w:color w:val="000000"/>
                <w:szCs w:val="20"/>
              </w:rPr>
              <w:t>Гамаюн</w:t>
            </w:r>
            <w:proofErr w:type="spellEnd"/>
            <w:r w:rsidRPr="009408A2">
              <w:rPr>
                <w:color w:val="000000"/>
                <w:szCs w:val="20"/>
              </w:rPr>
              <w:t xml:space="preserve">, Птиця Сирин, Птиця </w:t>
            </w:r>
            <w:proofErr w:type="spellStart"/>
            <w:r w:rsidRPr="009408A2">
              <w:rPr>
                <w:color w:val="000000"/>
                <w:szCs w:val="20"/>
              </w:rPr>
              <w:t>Алконост</w:t>
            </w:r>
            <w:proofErr w:type="spellEnd"/>
            <w:r w:rsidRPr="009408A2">
              <w:rPr>
                <w:color w:val="000000"/>
                <w:szCs w:val="20"/>
              </w:rPr>
              <w:t xml:space="preserve">, </w:t>
            </w:r>
            <w:proofErr w:type="spellStart"/>
            <w:r w:rsidRPr="009408A2">
              <w:rPr>
                <w:color w:val="000000"/>
                <w:szCs w:val="20"/>
              </w:rPr>
              <w:t>Магура</w:t>
            </w:r>
            <w:proofErr w:type="spellEnd"/>
            <w:r w:rsidRPr="009408A2">
              <w:rPr>
                <w:color w:val="000000"/>
                <w:szCs w:val="20"/>
              </w:rPr>
              <w:t xml:space="preserve">. Вона уявлялася у вигляді прекрасної крилатої Діви у військових обладунках, яка співає закличну пісню, підбадьорюючи воїнів у їх прагненні до Перемоги над ворогом. Недаремно вона ще мала ім'я </w:t>
            </w:r>
            <w:proofErr w:type="spellStart"/>
            <w:r w:rsidRPr="009408A2">
              <w:rPr>
                <w:color w:val="000000"/>
                <w:szCs w:val="20"/>
              </w:rPr>
              <w:t>Перуниця</w:t>
            </w:r>
            <w:proofErr w:type="spellEnd"/>
            <w:r w:rsidRPr="009408A2">
              <w:rPr>
                <w:color w:val="000000"/>
                <w:szCs w:val="20"/>
              </w:rPr>
              <w:t xml:space="preserve"> - подруга Перуна, який завжди є покровителем мужчини-воїна.</w:t>
            </w:r>
          </w:p>
          <w:p w:rsidR="009408A2" w:rsidRPr="009408A2" w:rsidRDefault="009408A2">
            <w:pPr>
              <w:pStyle w:val="a4"/>
              <w:rPr>
                <w:szCs w:val="20"/>
              </w:rPr>
            </w:pPr>
            <w:r w:rsidRPr="009408A2">
              <w:rPr>
                <w:color w:val="000000"/>
                <w:szCs w:val="20"/>
              </w:rPr>
              <w:t xml:space="preserve">Після битв Мати-Слава ходить по полю прекрасною дівою </w:t>
            </w:r>
            <w:proofErr w:type="spellStart"/>
            <w:r w:rsidRPr="009408A2">
              <w:rPr>
                <w:color w:val="000000"/>
                <w:szCs w:val="20"/>
              </w:rPr>
              <w:t>Магурою</w:t>
            </w:r>
            <w:proofErr w:type="spellEnd"/>
            <w:r w:rsidRPr="009408A2">
              <w:rPr>
                <w:color w:val="000000"/>
                <w:szCs w:val="20"/>
              </w:rPr>
              <w:t xml:space="preserve">, збираючи полеглих. Вона торкається своїм золотим крилом полеглого русича, цілує його в холодні вуста і підносить золотий кубок, повний Живої Води. Тоді Душа загиблого відправляється до Лук </w:t>
            </w:r>
            <w:proofErr w:type="spellStart"/>
            <w:r w:rsidRPr="009408A2">
              <w:rPr>
                <w:color w:val="000000"/>
                <w:szCs w:val="20"/>
              </w:rPr>
              <w:t>Сварожих</w:t>
            </w:r>
            <w:proofErr w:type="spellEnd"/>
            <w:r w:rsidRPr="009408A2">
              <w:rPr>
                <w:color w:val="000000"/>
                <w:szCs w:val="20"/>
              </w:rPr>
              <w:t xml:space="preserve">, щоб поповнити Полк Перунів; тут, у </w:t>
            </w:r>
            <w:proofErr w:type="spellStart"/>
            <w:r w:rsidRPr="009408A2">
              <w:rPr>
                <w:color w:val="000000"/>
                <w:szCs w:val="20"/>
              </w:rPr>
              <w:t>Сварзі</w:t>
            </w:r>
            <w:proofErr w:type="spellEnd"/>
            <w:r w:rsidRPr="009408A2">
              <w:rPr>
                <w:color w:val="000000"/>
                <w:szCs w:val="20"/>
              </w:rPr>
              <w:t xml:space="preserve">, він вічно житиме і пам'ятатиме останній поцілунок </w:t>
            </w:r>
            <w:proofErr w:type="spellStart"/>
            <w:r w:rsidRPr="009408A2">
              <w:rPr>
                <w:color w:val="000000"/>
                <w:szCs w:val="20"/>
              </w:rPr>
              <w:t>Магури</w:t>
            </w:r>
            <w:proofErr w:type="spellEnd"/>
            <w:r w:rsidRPr="009408A2">
              <w:rPr>
                <w:color w:val="000000"/>
                <w:szCs w:val="20"/>
              </w:rPr>
              <w:t>...</w:t>
            </w:r>
          </w:p>
          <w:p w:rsidR="009408A2" w:rsidRPr="009408A2" w:rsidRDefault="009408A2" w:rsidP="009408A2">
            <w:pPr>
              <w:numPr>
                <w:ilvl w:val="0"/>
                <w:numId w:val="3"/>
              </w:numPr>
              <w:spacing w:before="100" w:beforeAutospacing="1" w:after="100" w:afterAutospacing="1" w:line="240" w:lineRule="auto"/>
              <w:ind w:left="0" w:hanging="3928"/>
              <w:rPr>
                <w:rFonts w:ascii="Tahoma" w:hAnsi="Tahoma" w:cs="Tahoma"/>
                <w:color w:val="939785"/>
                <w:sz w:val="20"/>
                <w:szCs w:val="16"/>
              </w:rPr>
            </w:pPr>
          </w:p>
          <w:p w:rsidR="009408A2" w:rsidRDefault="009408A2" w:rsidP="009408A2">
            <w:pPr>
              <w:shd w:val="clear" w:color="auto" w:fill="F7FAEB"/>
              <w:rPr>
                <w:rFonts w:ascii="Tahoma" w:hAnsi="Tahoma" w:cs="Tahoma"/>
                <w:color w:val="939785"/>
                <w:sz w:val="16"/>
                <w:szCs w:val="16"/>
              </w:rPr>
            </w:pPr>
          </w:p>
        </w:tc>
      </w:tr>
      <w:tr w:rsidR="009408A2" w:rsidTr="009408A2">
        <w:trPr>
          <w:tblCellSpacing w:w="0" w:type="dxa"/>
        </w:trPr>
        <w:tc>
          <w:tcPr>
            <w:tcW w:w="0" w:type="auto"/>
            <w:tcMar>
              <w:top w:w="45" w:type="dxa"/>
              <w:left w:w="45" w:type="dxa"/>
              <w:bottom w:w="45" w:type="dxa"/>
              <w:right w:w="45" w:type="dxa"/>
            </w:tcMar>
            <w:vAlign w:val="center"/>
            <w:hideMark/>
          </w:tcPr>
          <w:p w:rsidR="009408A2" w:rsidRPr="009408A2" w:rsidRDefault="009408A2">
            <w:pPr>
              <w:rPr>
                <w:rFonts w:ascii="Tahoma" w:hAnsi="Tahoma" w:cs="Tahoma"/>
                <w:b/>
                <w:bCs/>
                <w:color w:val="1376BF"/>
                <w:sz w:val="28"/>
              </w:rPr>
            </w:pPr>
            <w:hyperlink r:id="rId43" w:history="1">
              <w:r w:rsidRPr="009408A2">
                <w:rPr>
                  <w:rStyle w:val="a3"/>
                  <w:rFonts w:ascii="Tahoma" w:hAnsi="Tahoma" w:cs="Tahoma"/>
                  <w:b/>
                  <w:bCs/>
                  <w:color w:val="1376BF"/>
                  <w:sz w:val="28"/>
                </w:rPr>
                <w:t>Міфи та легенди України. Лелека, ластівка, Жар-птиця</w:t>
              </w:r>
            </w:hyperlink>
          </w:p>
          <w:p w:rsidR="009408A2" w:rsidRPr="009408A2" w:rsidRDefault="009408A2">
            <w:pPr>
              <w:rPr>
                <w:rFonts w:ascii="Times New Roman" w:hAnsi="Times New Roman" w:cs="Times New Roman"/>
                <w:sz w:val="24"/>
                <w:szCs w:val="20"/>
              </w:rPr>
            </w:pPr>
            <w:r w:rsidRPr="009408A2">
              <w:rPr>
                <w:sz w:val="24"/>
                <w:szCs w:val="20"/>
              </w:rPr>
              <w:br/>
            </w:r>
            <w:hyperlink r:id="rId44" w:history="1">
              <w:r w:rsidRPr="009408A2">
                <w:rPr>
                  <w:noProof/>
                  <w:sz w:val="24"/>
                  <w:szCs w:val="20"/>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3009900" cy="2247900"/>
                    <wp:effectExtent l="19050" t="0" r="0" b="0"/>
                    <wp:wrapSquare wrapText="bothSides"/>
                    <wp:docPr id="16" name="Рисунок 3" descr="http://barvinok.ucoz.net/Statti/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vinok.ucoz.net/Statti/3.jpg">
                              <a:hlinkClick r:id="rId44"/>
                            </pic:cNvPr>
                            <pic:cNvPicPr>
                              <a:picLocks noChangeAspect="1" noChangeArrowheads="1"/>
                            </pic:cNvPicPr>
                          </pic:nvPicPr>
                          <pic:blipFill>
                            <a:blip r:embed="rId45"/>
                            <a:srcRect/>
                            <a:stretch>
                              <a:fillRect/>
                            </a:stretch>
                          </pic:blipFill>
                          <pic:spPr bwMode="auto">
                            <a:xfrm>
                              <a:off x="0" y="0"/>
                              <a:ext cx="3009900" cy="2247900"/>
                            </a:xfrm>
                            <a:prstGeom prst="rect">
                              <a:avLst/>
                            </a:prstGeom>
                            <a:noFill/>
                            <a:ln w="9525">
                              <a:noFill/>
                              <a:miter lim="800000"/>
                              <a:headEnd/>
                              <a:tailEnd/>
                            </a:ln>
                          </pic:spPr>
                        </pic:pic>
                      </a:graphicData>
                    </a:graphic>
                  </wp:anchor>
                </w:drawing>
              </w:r>
            </w:hyperlink>
            <w:r w:rsidRPr="009408A2">
              <w:rPr>
                <w:sz w:val="24"/>
                <w:szCs w:val="20"/>
              </w:rPr>
              <w:t xml:space="preserve">Досить довго в науці панувала хибна думка про те, що нібито внаслідок "первісного страху" людини перед силами природи виникла релігія. Хоча, очевидно, що </w:t>
            </w:r>
            <w:proofErr w:type="spellStart"/>
            <w:r w:rsidRPr="009408A2">
              <w:rPr>
                <w:sz w:val="24"/>
                <w:szCs w:val="20"/>
              </w:rPr>
              <w:t>бессилля</w:t>
            </w:r>
            <w:proofErr w:type="spellEnd"/>
            <w:r w:rsidRPr="009408A2">
              <w:rPr>
                <w:sz w:val="24"/>
                <w:szCs w:val="20"/>
              </w:rPr>
              <w:t xml:space="preserve"> людини перед природою стало з'являтися лише тоді, коли вона перестала розуміти свій органічний </w:t>
            </w:r>
            <w:proofErr w:type="spellStart"/>
            <w:r w:rsidRPr="009408A2">
              <w:rPr>
                <w:sz w:val="24"/>
                <w:szCs w:val="20"/>
              </w:rPr>
              <w:t>звязок</w:t>
            </w:r>
            <w:proofErr w:type="spellEnd"/>
            <w:r w:rsidRPr="009408A2">
              <w:rPr>
                <w:sz w:val="24"/>
                <w:szCs w:val="20"/>
              </w:rPr>
              <w:t xml:space="preserve"> з Богом-природою, протиставила себе навколишньому </w:t>
            </w:r>
            <w:proofErr w:type="spellStart"/>
            <w:r w:rsidRPr="009408A2">
              <w:rPr>
                <w:sz w:val="24"/>
                <w:szCs w:val="20"/>
              </w:rPr>
              <w:t>світові.Для</w:t>
            </w:r>
            <w:proofErr w:type="spellEnd"/>
            <w:r w:rsidRPr="009408A2">
              <w:rPr>
                <w:sz w:val="24"/>
                <w:szCs w:val="20"/>
              </w:rPr>
              <w:t xml:space="preserve"> наших Предків природа була рідною домівкою. Первісна свідомість вбачала рівність і партнерський зв'язок людини зі світом рослин і тварин. Більше того, людина вважала тварин не лише рівними собі, але навіть вищими і розумнішими. Саме обожнення природи, священне ставлення до неї, а не "страх" перед нею, стало причиною виникнення релігії.</w:t>
            </w:r>
          </w:p>
          <w:p w:rsidR="009408A2" w:rsidRDefault="009408A2" w:rsidP="009408A2">
            <w:pPr>
              <w:rPr>
                <w:rFonts w:ascii="Tahoma" w:hAnsi="Tahoma" w:cs="Tahoma"/>
                <w:color w:val="939785"/>
                <w:sz w:val="16"/>
                <w:szCs w:val="16"/>
              </w:rPr>
            </w:pPr>
          </w:p>
        </w:tc>
      </w:tr>
    </w:tbl>
    <w:p w:rsidR="009408A2" w:rsidRDefault="009408A2" w:rsidP="009408A2">
      <w:pPr>
        <w:rPr>
          <w:rFonts w:ascii="Tahoma" w:hAnsi="Tahoma" w:cs="Tahoma"/>
          <w:color w:val="000000"/>
          <w:sz w:val="20"/>
          <w:szCs w:val="20"/>
        </w:rPr>
      </w:pPr>
    </w:p>
    <w:tbl>
      <w:tblPr>
        <w:tblW w:w="5000" w:type="pct"/>
        <w:tblCellSpacing w:w="0" w:type="dxa"/>
        <w:tblCellMar>
          <w:left w:w="0" w:type="dxa"/>
          <w:right w:w="0" w:type="dxa"/>
        </w:tblCellMar>
        <w:tblLook w:val="04A0"/>
      </w:tblPr>
      <w:tblGrid>
        <w:gridCol w:w="9445"/>
      </w:tblGrid>
      <w:tr w:rsidR="009408A2" w:rsidTr="009408A2">
        <w:trPr>
          <w:tblCellSpacing w:w="0" w:type="dxa"/>
        </w:trPr>
        <w:tc>
          <w:tcPr>
            <w:tcW w:w="0" w:type="auto"/>
            <w:tcMar>
              <w:top w:w="45" w:type="dxa"/>
              <w:left w:w="45" w:type="dxa"/>
              <w:bottom w:w="45" w:type="dxa"/>
              <w:right w:w="45" w:type="dxa"/>
            </w:tcMar>
            <w:vAlign w:val="center"/>
            <w:hideMark/>
          </w:tcPr>
          <w:p w:rsidR="009408A2" w:rsidRDefault="009408A2">
            <w:pPr>
              <w:rPr>
                <w:rFonts w:ascii="Tahoma" w:hAnsi="Tahoma" w:cs="Tahoma"/>
                <w:b/>
                <w:bCs/>
                <w:color w:val="1376BF"/>
              </w:rPr>
            </w:pPr>
            <w:hyperlink r:id="rId46" w:history="1">
              <w:r>
                <w:rPr>
                  <w:rStyle w:val="a3"/>
                  <w:rFonts w:ascii="Tahoma" w:hAnsi="Tahoma" w:cs="Tahoma"/>
                  <w:b/>
                  <w:bCs/>
                  <w:color w:val="1376BF"/>
                </w:rPr>
                <w:t>Легенди та відкриття обручки</w:t>
              </w:r>
            </w:hyperlink>
          </w:p>
          <w:p w:rsidR="009408A2" w:rsidRPr="009408A2" w:rsidRDefault="009408A2">
            <w:pPr>
              <w:rPr>
                <w:rFonts w:ascii="Tahoma" w:hAnsi="Tahoma" w:cs="Tahoma"/>
                <w:b/>
                <w:bCs/>
                <w:color w:val="1376BF"/>
                <w:sz w:val="28"/>
              </w:rPr>
            </w:pPr>
          </w:p>
          <w:p w:rsidR="009408A2" w:rsidRPr="009408A2" w:rsidRDefault="009408A2">
            <w:pPr>
              <w:rPr>
                <w:rFonts w:ascii="Times New Roman" w:hAnsi="Times New Roman" w:cs="Times New Roman"/>
                <w:sz w:val="24"/>
                <w:szCs w:val="20"/>
              </w:rPr>
            </w:pPr>
            <w:hyperlink r:id="rId47" w:history="1">
              <w:r w:rsidRPr="009408A2">
                <w:rPr>
                  <w:noProof/>
                  <w:sz w:val="24"/>
                  <w:szCs w:val="20"/>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2162175" cy="1619250"/>
                    <wp:effectExtent l="19050" t="0" r="9525" b="0"/>
                    <wp:wrapSquare wrapText="bothSides"/>
                    <wp:docPr id="15" name="Рисунок 4" descr="http://barvinok.ucoz.net/statti3/0902040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rvinok.ucoz.net/statti3/09020401.jpg">
                              <a:hlinkClick r:id="rId47"/>
                            </pic:cNvPr>
                            <pic:cNvPicPr>
                              <a:picLocks noChangeAspect="1" noChangeArrowheads="1"/>
                            </pic:cNvPicPr>
                          </pic:nvPicPr>
                          <pic:blipFill>
                            <a:blip r:embed="rId48"/>
                            <a:srcRect/>
                            <a:stretch>
                              <a:fillRect/>
                            </a:stretch>
                          </pic:blipFill>
                          <pic:spPr bwMode="auto">
                            <a:xfrm>
                              <a:off x="0" y="0"/>
                              <a:ext cx="2162175" cy="1619250"/>
                            </a:xfrm>
                            <a:prstGeom prst="rect">
                              <a:avLst/>
                            </a:prstGeom>
                            <a:noFill/>
                            <a:ln w="9525">
                              <a:noFill/>
                              <a:miter lim="800000"/>
                              <a:headEnd/>
                              <a:tailEnd/>
                            </a:ln>
                          </pic:spPr>
                        </pic:pic>
                      </a:graphicData>
                    </a:graphic>
                  </wp:anchor>
                </w:drawing>
              </w:r>
            </w:hyperlink>
            <w:r w:rsidRPr="009408A2">
              <w:rPr>
                <w:sz w:val="24"/>
                <w:szCs w:val="20"/>
              </w:rPr>
              <w:t>Обручка — символ, який підтверджує подружній статус. Купуючи обручки на весілля, ми не замислюємося над походженням і значенням цієї традиції. Насправді в обручки — багата історія з гарними легендами й безліччю відкриттів як наукових, так і життєвих.</w:t>
            </w:r>
          </w:p>
          <w:p w:rsidR="009408A2" w:rsidRPr="009408A2" w:rsidRDefault="009408A2">
            <w:pPr>
              <w:pStyle w:val="normal"/>
              <w:rPr>
                <w:szCs w:val="20"/>
              </w:rPr>
            </w:pPr>
            <w:r w:rsidRPr="009408A2">
              <w:rPr>
                <w:szCs w:val="20"/>
              </w:rPr>
              <w:t>Як давно з’явилися обручки, точно не встановлено, та їх виникнення пов’язують із Давнім Єгиптом. Тоді вони відігравали роль печатки, за допомогою якої фараони передавали свою владу та волю через державних представників. Згодом золоті обручки почали носити як прикрасу багаті єгиптянки, а срібні, бронзові, із скла або глини — менш заможні.</w:t>
            </w:r>
            <w:r w:rsidRPr="009408A2">
              <w:rPr>
                <w:rStyle w:val="apple-converted-space"/>
                <w:szCs w:val="20"/>
              </w:rPr>
              <w:t> </w:t>
            </w:r>
            <w:r w:rsidRPr="009408A2">
              <w:rPr>
                <w:szCs w:val="20"/>
              </w:rPr>
              <w:br/>
            </w:r>
            <w:r w:rsidRPr="009408A2">
              <w:rPr>
                <w:szCs w:val="20"/>
              </w:rPr>
              <w:br/>
              <w:t>Першу обручку, згідно з давньогрецькою міфологією, носив за наказом Зевса Прометей як спогад про ті дні, коли був прикутий до скелі.</w:t>
            </w:r>
            <w:r w:rsidRPr="009408A2">
              <w:rPr>
                <w:rStyle w:val="apple-converted-space"/>
                <w:szCs w:val="20"/>
              </w:rPr>
              <w:t> </w:t>
            </w:r>
          </w:p>
          <w:p w:rsidR="009408A2" w:rsidRDefault="009408A2" w:rsidP="009408A2">
            <w:pPr>
              <w:shd w:val="clear" w:color="auto" w:fill="F7FAEB"/>
              <w:rPr>
                <w:rFonts w:ascii="Tahoma" w:hAnsi="Tahoma" w:cs="Tahoma"/>
                <w:color w:val="939785"/>
                <w:sz w:val="16"/>
                <w:szCs w:val="16"/>
              </w:rPr>
            </w:pPr>
          </w:p>
        </w:tc>
      </w:tr>
    </w:tbl>
    <w:p w:rsidR="009408A2" w:rsidRPr="009408A2" w:rsidRDefault="009408A2" w:rsidP="009408A2">
      <w:pPr>
        <w:rPr>
          <w:rFonts w:ascii="Tahoma" w:hAnsi="Tahoma" w:cs="Tahoma"/>
          <w:color w:val="000000"/>
          <w:sz w:val="24"/>
          <w:szCs w:val="20"/>
        </w:rPr>
      </w:pPr>
    </w:p>
    <w:tbl>
      <w:tblPr>
        <w:tblW w:w="5000" w:type="pct"/>
        <w:tblCellSpacing w:w="0" w:type="dxa"/>
        <w:tblCellMar>
          <w:left w:w="0" w:type="dxa"/>
          <w:right w:w="0" w:type="dxa"/>
        </w:tblCellMar>
        <w:tblLook w:val="04A0"/>
      </w:tblPr>
      <w:tblGrid>
        <w:gridCol w:w="9445"/>
      </w:tblGrid>
      <w:tr w:rsidR="009408A2" w:rsidRPr="009408A2" w:rsidTr="009408A2">
        <w:trPr>
          <w:tblCellSpacing w:w="0" w:type="dxa"/>
        </w:trPr>
        <w:tc>
          <w:tcPr>
            <w:tcW w:w="0" w:type="auto"/>
            <w:tcMar>
              <w:top w:w="45" w:type="dxa"/>
              <w:left w:w="45" w:type="dxa"/>
              <w:bottom w:w="45" w:type="dxa"/>
              <w:right w:w="45" w:type="dxa"/>
            </w:tcMar>
            <w:vAlign w:val="center"/>
            <w:hideMark/>
          </w:tcPr>
          <w:p w:rsidR="009408A2" w:rsidRPr="009408A2" w:rsidRDefault="009408A2">
            <w:pPr>
              <w:rPr>
                <w:rFonts w:ascii="Tahoma" w:hAnsi="Tahoma" w:cs="Tahoma"/>
                <w:b/>
                <w:bCs/>
                <w:color w:val="1376BF"/>
                <w:sz w:val="28"/>
              </w:rPr>
            </w:pPr>
            <w:hyperlink r:id="rId49" w:history="1">
              <w:r w:rsidRPr="009408A2">
                <w:rPr>
                  <w:rStyle w:val="a3"/>
                  <w:rFonts w:ascii="Tahoma" w:hAnsi="Tahoma" w:cs="Tahoma"/>
                  <w:b/>
                  <w:bCs/>
                  <w:color w:val="1376BF"/>
                  <w:sz w:val="28"/>
                </w:rPr>
                <w:t>Міфи та легенди прадавньої України. Перун та інші Володимирові боги</w:t>
              </w:r>
            </w:hyperlink>
          </w:p>
          <w:p w:rsidR="009408A2" w:rsidRPr="009408A2" w:rsidRDefault="009408A2">
            <w:pPr>
              <w:spacing w:before="100" w:beforeAutospacing="1" w:after="100" w:afterAutospacing="1"/>
              <w:rPr>
                <w:rFonts w:ascii="Times New Roman" w:hAnsi="Times New Roman" w:cs="Times New Roman"/>
                <w:sz w:val="32"/>
                <w:szCs w:val="24"/>
              </w:rPr>
            </w:pPr>
            <w:hyperlink r:id="rId50" w:history="1">
              <w:r w:rsidRPr="009408A2">
                <w:rPr>
                  <w:noProof/>
                  <w:sz w:val="28"/>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581150" cy="2209800"/>
                    <wp:effectExtent l="19050" t="0" r="0" b="0"/>
                    <wp:wrapSquare wrapText="bothSides"/>
                    <wp:docPr id="14" name="Рисунок 5" descr="http://barvinok.ucoz.net/statti3/060112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rvinok.ucoz.net/statti3/06011203e.jpg"/>
                            <pic:cNvPicPr>
                              <a:picLocks noChangeAspect="1" noChangeArrowheads="1"/>
                            </pic:cNvPicPr>
                          </pic:nvPicPr>
                          <pic:blipFill>
                            <a:blip r:embed="rId51"/>
                            <a:srcRect/>
                            <a:stretch>
                              <a:fillRect/>
                            </a:stretch>
                          </pic:blipFill>
                          <pic:spPr bwMode="auto">
                            <a:xfrm>
                              <a:off x="0" y="0"/>
                              <a:ext cx="1581150" cy="2209800"/>
                            </a:xfrm>
                            <a:prstGeom prst="rect">
                              <a:avLst/>
                            </a:prstGeom>
                            <a:noFill/>
                            <a:ln w="9525">
                              <a:noFill/>
                              <a:miter lim="800000"/>
                              <a:headEnd/>
                              <a:tailEnd/>
                            </a:ln>
                          </pic:spPr>
                        </pic:pic>
                      </a:graphicData>
                    </a:graphic>
                  </wp:anchor>
                </w:drawing>
              </w:r>
            </w:hyperlink>
            <w:r w:rsidRPr="009408A2">
              <w:rPr>
                <w:sz w:val="28"/>
              </w:rPr>
              <w:t xml:space="preserve">Восени Перун замикає небо і йде відпочивати на </w:t>
            </w:r>
            <w:proofErr w:type="spellStart"/>
            <w:r w:rsidRPr="009408A2">
              <w:rPr>
                <w:sz w:val="28"/>
              </w:rPr>
              <w:t>Алатир-камінь</w:t>
            </w:r>
            <w:proofErr w:type="spellEnd"/>
            <w:r w:rsidRPr="009408A2">
              <w:rPr>
                <w:sz w:val="28"/>
              </w:rPr>
              <w:t>, а першим весняним громом знову розводить полум'я грози і, заварюючи чародійний напій з живої води, воскрешає землю, проганяє Мару і холод.</w:t>
            </w:r>
          </w:p>
          <w:p w:rsidR="009408A2" w:rsidRPr="009408A2" w:rsidRDefault="009408A2">
            <w:pPr>
              <w:spacing w:before="100" w:beforeAutospacing="1" w:after="100" w:afterAutospacing="1"/>
              <w:rPr>
                <w:sz w:val="28"/>
              </w:rPr>
            </w:pPr>
            <w:r w:rsidRPr="009408A2">
              <w:rPr>
                <w:sz w:val="28"/>
              </w:rPr>
              <w:t>Таким залишилось уявлення про бога Перуна - Бога наймогутніших сил Неба і Землі, блискавки та грому.</w:t>
            </w:r>
            <w:r w:rsidRPr="009408A2">
              <w:rPr>
                <w:rStyle w:val="apple-converted-space"/>
                <w:sz w:val="28"/>
              </w:rPr>
              <w:t> </w:t>
            </w:r>
          </w:p>
          <w:p w:rsidR="009408A2" w:rsidRPr="009408A2" w:rsidRDefault="009408A2">
            <w:pPr>
              <w:spacing w:before="100" w:beforeAutospacing="1" w:after="100" w:afterAutospacing="1"/>
              <w:rPr>
                <w:sz w:val="28"/>
              </w:rPr>
            </w:pPr>
            <w:r w:rsidRPr="009408A2">
              <w:rPr>
                <w:sz w:val="28"/>
              </w:rPr>
              <w:t>Вважалося, що</w:t>
            </w:r>
            <w:r w:rsidRPr="009408A2">
              <w:rPr>
                <w:rStyle w:val="apple-converted-space"/>
                <w:b/>
                <w:bCs/>
                <w:sz w:val="28"/>
              </w:rPr>
              <w:t> </w:t>
            </w:r>
            <w:r w:rsidRPr="009408A2">
              <w:rPr>
                <w:b/>
                <w:bCs/>
                <w:color w:val="0000CD"/>
                <w:sz w:val="28"/>
              </w:rPr>
              <w:t>Сварог</w:t>
            </w:r>
            <w:r w:rsidRPr="009408A2">
              <w:rPr>
                <w:rStyle w:val="apple-converted-space"/>
                <w:b/>
                <w:bCs/>
                <w:sz w:val="28"/>
              </w:rPr>
              <w:t> </w:t>
            </w:r>
            <w:hyperlink r:id="rId52" w:history="1">
              <w:r w:rsidRPr="009408A2">
                <w:rPr>
                  <w:rStyle w:val="a3"/>
                  <w:b/>
                  <w:bCs/>
                  <w:sz w:val="28"/>
                </w:rPr>
                <w:t> </w:t>
              </w:r>
            </w:hyperlink>
            <w:r w:rsidRPr="009408A2">
              <w:rPr>
                <w:sz w:val="28"/>
              </w:rPr>
              <w:t>найповніше виражається через того бога-сузір’я, у якому проходить зимове сонцестояння. Оскільки точка сонцестояння весь час зміщується, то кожен з 12 богів-сузір’їв періодично стає старшим і виступає від імені всього Зодіаку. Сонце, оббігаючи щороку Зодіак, спізнюється на 50,2 секунди, і точка зимового сонцестояння весь час зсувається і десь за 2 тисячоліття переміщується в інше сузір’я. Отже, Перун – достатньо "</w:t>
            </w:r>
            <w:proofErr w:type="spellStart"/>
            <w:r w:rsidRPr="009408A2">
              <w:rPr>
                <w:sz w:val="28"/>
              </w:rPr>
              <w:t>молодий”</w:t>
            </w:r>
            <w:proofErr w:type="spellEnd"/>
            <w:r w:rsidRPr="009408A2">
              <w:rPr>
                <w:sz w:val="28"/>
              </w:rPr>
              <w:t xml:space="preserve"> бог.</w:t>
            </w:r>
          </w:p>
          <w:p w:rsidR="009408A2" w:rsidRPr="009408A2" w:rsidRDefault="009408A2" w:rsidP="009408A2">
            <w:pPr>
              <w:numPr>
                <w:ilvl w:val="0"/>
                <w:numId w:val="6"/>
              </w:numPr>
              <w:shd w:val="clear" w:color="auto" w:fill="F7FAEB"/>
              <w:spacing w:before="100" w:beforeAutospacing="1" w:after="100" w:afterAutospacing="1" w:line="240" w:lineRule="auto"/>
              <w:ind w:left="0" w:hanging="3928"/>
              <w:rPr>
                <w:rFonts w:ascii="Tahoma" w:hAnsi="Tahoma" w:cs="Tahoma"/>
                <w:color w:val="939785"/>
                <w:sz w:val="20"/>
                <w:szCs w:val="16"/>
              </w:rPr>
            </w:pPr>
          </w:p>
          <w:p w:rsidR="009408A2" w:rsidRPr="009408A2" w:rsidRDefault="009408A2" w:rsidP="009408A2">
            <w:pPr>
              <w:shd w:val="clear" w:color="auto" w:fill="F7FAEB"/>
              <w:rPr>
                <w:rFonts w:ascii="Tahoma" w:hAnsi="Tahoma" w:cs="Tahoma"/>
                <w:color w:val="939785"/>
                <w:sz w:val="20"/>
                <w:szCs w:val="16"/>
              </w:rPr>
            </w:pPr>
          </w:p>
        </w:tc>
      </w:tr>
    </w:tbl>
    <w:p w:rsidR="009408A2" w:rsidRPr="009408A2" w:rsidRDefault="009408A2" w:rsidP="009408A2">
      <w:pPr>
        <w:rPr>
          <w:rFonts w:ascii="Tahoma" w:hAnsi="Tahoma" w:cs="Tahoma"/>
          <w:color w:val="000000"/>
          <w:sz w:val="24"/>
          <w:szCs w:val="20"/>
        </w:rPr>
      </w:pPr>
    </w:p>
    <w:tbl>
      <w:tblPr>
        <w:tblW w:w="5000" w:type="pct"/>
        <w:tblCellSpacing w:w="0" w:type="dxa"/>
        <w:tblCellMar>
          <w:left w:w="0" w:type="dxa"/>
          <w:right w:w="0" w:type="dxa"/>
        </w:tblCellMar>
        <w:tblLook w:val="04A0"/>
      </w:tblPr>
      <w:tblGrid>
        <w:gridCol w:w="9445"/>
      </w:tblGrid>
      <w:tr w:rsidR="009408A2" w:rsidRPr="009408A2" w:rsidTr="009408A2">
        <w:trPr>
          <w:tblCellSpacing w:w="0" w:type="dxa"/>
        </w:trPr>
        <w:tc>
          <w:tcPr>
            <w:tcW w:w="0" w:type="auto"/>
            <w:tcMar>
              <w:top w:w="45" w:type="dxa"/>
              <w:left w:w="45" w:type="dxa"/>
              <w:bottom w:w="45" w:type="dxa"/>
              <w:right w:w="45" w:type="dxa"/>
            </w:tcMar>
            <w:vAlign w:val="center"/>
            <w:hideMark/>
          </w:tcPr>
          <w:p w:rsidR="009408A2" w:rsidRPr="009408A2" w:rsidRDefault="009408A2">
            <w:pPr>
              <w:rPr>
                <w:rFonts w:ascii="Tahoma" w:hAnsi="Tahoma" w:cs="Tahoma"/>
                <w:b/>
                <w:bCs/>
                <w:color w:val="1376BF"/>
                <w:sz w:val="28"/>
              </w:rPr>
            </w:pPr>
            <w:hyperlink r:id="rId53" w:history="1">
              <w:r w:rsidRPr="009408A2">
                <w:rPr>
                  <w:rStyle w:val="a3"/>
                  <w:rFonts w:ascii="Tahoma" w:hAnsi="Tahoma" w:cs="Tahoma"/>
                  <w:b/>
                  <w:bCs/>
                  <w:color w:val="1376BF"/>
                  <w:sz w:val="28"/>
                </w:rPr>
                <w:t>Міфи та легенди стародавньої України. Велес. Купало. Ярило.</w:t>
              </w:r>
            </w:hyperlink>
          </w:p>
          <w:p w:rsidR="009408A2" w:rsidRPr="009408A2" w:rsidRDefault="009408A2">
            <w:pPr>
              <w:spacing w:before="100" w:beforeAutospacing="1" w:after="100" w:afterAutospacing="1"/>
              <w:rPr>
                <w:rFonts w:ascii="Times New Roman" w:hAnsi="Times New Roman" w:cs="Times New Roman"/>
                <w:sz w:val="32"/>
                <w:szCs w:val="24"/>
              </w:rPr>
            </w:pPr>
            <w:hyperlink r:id="rId54" w:history="1">
              <w:r w:rsidRPr="009408A2">
                <w:rPr>
                  <w:noProof/>
                  <w:sz w:val="28"/>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1609725" cy="2171700"/>
                    <wp:effectExtent l="19050" t="0" r="9525" b="0"/>
                    <wp:wrapSquare wrapText="bothSides"/>
                    <wp:docPr id="13" name="Рисунок 6" descr="http://barvinok.ucoz.net/statti3/1215802585_5.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rvinok.ucoz.net/statti3/1215802585_5.jpg">
                              <a:hlinkClick r:id="rId54"/>
                            </pic:cNvPr>
                            <pic:cNvPicPr>
                              <a:picLocks noChangeAspect="1" noChangeArrowheads="1"/>
                            </pic:cNvPicPr>
                          </pic:nvPicPr>
                          <pic:blipFill>
                            <a:blip r:embed="rId55"/>
                            <a:srcRect/>
                            <a:stretch>
                              <a:fillRect/>
                            </a:stretch>
                          </pic:blipFill>
                          <pic:spPr bwMode="auto">
                            <a:xfrm>
                              <a:off x="0" y="0"/>
                              <a:ext cx="1609725" cy="2171700"/>
                            </a:xfrm>
                            <a:prstGeom prst="rect">
                              <a:avLst/>
                            </a:prstGeom>
                            <a:noFill/>
                            <a:ln w="9525">
                              <a:noFill/>
                              <a:miter lim="800000"/>
                              <a:headEnd/>
                              <a:tailEnd/>
                            </a:ln>
                          </pic:spPr>
                        </pic:pic>
                      </a:graphicData>
                    </a:graphic>
                  </wp:anchor>
                </w:drawing>
              </w:r>
            </w:hyperlink>
            <w:r w:rsidRPr="009408A2">
              <w:rPr>
                <w:sz w:val="28"/>
              </w:rPr>
              <w:t>Ядром закону наших пращурів був рух Сонця в колі зодіаку, а найвищим святом і початком року – весняне рівнодення і початок першого сузір’я зодіаку, яке було головним в той історичний період.</w:t>
            </w:r>
          </w:p>
          <w:p w:rsidR="009408A2" w:rsidRPr="009408A2" w:rsidRDefault="009408A2">
            <w:pPr>
              <w:rPr>
                <w:sz w:val="24"/>
                <w:szCs w:val="20"/>
              </w:rPr>
            </w:pPr>
            <w:r w:rsidRPr="009408A2">
              <w:rPr>
                <w:sz w:val="28"/>
              </w:rPr>
              <w:t xml:space="preserve">Враховуючи явище так званої прецесії (пересування точок пір року в колі зодіаку із швидкістю 50,256’ на рік), найдавніший зодіак очолювався Близнятами (6680 - 4400 рр. до н.е.), потім Тільцем (4400 - 1710 рр. до н.е.), </w:t>
            </w:r>
            <w:proofErr w:type="spellStart"/>
            <w:r w:rsidRPr="009408A2">
              <w:rPr>
                <w:sz w:val="28"/>
              </w:rPr>
              <w:t>Овеном</w:t>
            </w:r>
            <w:proofErr w:type="spellEnd"/>
            <w:r w:rsidRPr="009408A2">
              <w:rPr>
                <w:sz w:val="28"/>
              </w:rPr>
              <w:t xml:space="preserve"> (1710 р. до н.е. – 20 р. н.е.) і Рибами (з 20 р. н.е.).</w:t>
            </w:r>
            <w:r w:rsidRPr="009408A2">
              <w:rPr>
                <w:rStyle w:val="apple-converted-space"/>
                <w:sz w:val="28"/>
              </w:rPr>
              <w:t> </w:t>
            </w:r>
          </w:p>
        </w:tc>
      </w:tr>
    </w:tbl>
    <w:p w:rsidR="009408A2" w:rsidRPr="009408A2" w:rsidRDefault="009408A2" w:rsidP="004A4058">
      <w:pPr>
        <w:rPr>
          <w:sz w:val="144"/>
        </w:rPr>
      </w:pPr>
    </w:p>
    <w:sectPr w:rsidR="009408A2" w:rsidRPr="009408A2" w:rsidSect="00493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BF2"/>
    <w:multiLevelType w:val="multilevel"/>
    <w:tmpl w:val="F46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21C77"/>
    <w:multiLevelType w:val="multilevel"/>
    <w:tmpl w:val="518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B5918"/>
    <w:multiLevelType w:val="multilevel"/>
    <w:tmpl w:val="8648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8753B"/>
    <w:multiLevelType w:val="multilevel"/>
    <w:tmpl w:val="52F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87E6C"/>
    <w:multiLevelType w:val="multilevel"/>
    <w:tmpl w:val="80A4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04AAE"/>
    <w:multiLevelType w:val="multilevel"/>
    <w:tmpl w:val="D134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0FB7"/>
    <w:rsid w:val="002D0FB7"/>
    <w:rsid w:val="00493D52"/>
    <w:rsid w:val="004A4058"/>
    <w:rsid w:val="00635987"/>
    <w:rsid w:val="008773AD"/>
    <w:rsid w:val="009408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0FB7"/>
  </w:style>
  <w:style w:type="character" w:styleId="a3">
    <w:name w:val="Hyperlink"/>
    <w:basedOn w:val="a0"/>
    <w:uiPriority w:val="99"/>
    <w:semiHidden/>
    <w:unhideWhenUsed/>
    <w:rsid w:val="002D0FB7"/>
    <w:rPr>
      <w:color w:val="0000FF"/>
      <w:u w:val="single"/>
    </w:rPr>
  </w:style>
  <w:style w:type="paragraph" w:styleId="a4">
    <w:name w:val="Normal (Web)"/>
    <w:basedOn w:val="a"/>
    <w:uiPriority w:val="99"/>
    <w:semiHidden/>
    <w:unhideWhenUsed/>
    <w:rsid w:val="002D0F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A405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A4058"/>
    <w:rPr>
      <w:rFonts w:ascii="Tahoma" w:hAnsi="Tahoma" w:cs="Tahoma"/>
      <w:sz w:val="16"/>
      <w:szCs w:val="16"/>
    </w:rPr>
  </w:style>
  <w:style w:type="paragraph" w:customStyle="1" w:styleId="normal">
    <w:name w:val="normal"/>
    <w:basedOn w:val="a"/>
    <w:rsid w:val="00940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596562">
      <w:bodyDiv w:val="1"/>
      <w:marLeft w:val="0"/>
      <w:marRight w:val="0"/>
      <w:marTop w:val="0"/>
      <w:marBottom w:val="0"/>
      <w:divBdr>
        <w:top w:val="none" w:sz="0" w:space="0" w:color="auto"/>
        <w:left w:val="none" w:sz="0" w:space="0" w:color="auto"/>
        <w:bottom w:val="none" w:sz="0" w:space="0" w:color="auto"/>
        <w:right w:val="none" w:sz="0" w:space="0" w:color="auto"/>
      </w:divBdr>
    </w:div>
    <w:div w:id="418058793">
      <w:bodyDiv w:val="1"/>
      <w:marLeft w:val="0"/>
      <w:marRight w:val="0"/>
      <w:marTop w:val="0"/>
      <w:marBottom w:val="0"/>
      <w:divBdr>
        <w:top w:val="none" w:sz="0" w:space="0" w:color="auto"/>
        <w:left w:val="none" w:sz="0" w:space="0" w:color="auto"/>
        <w:bottom w:val="none" w:sz="0" w:space="0" w:color="auto"/>
        <w:right w:val="none" w:sz="0" w:space="0" w:color="auto"/>
      </w:divBdr>
      <w:divsChild>
        <w:div w:id="1732145583">
          <w:marLeft w:val="0"/>
          <w:marRight w:val="0"/>
          <w:marTop w:val="0"/>
          <w:marBottom w:val="0"/>
          <w:divBdr>
            <w:top w:val="none" w:sz="0" w:space="0" w:color="auto"/>
            <w:left w:val="none" w:sz="0" w:space="0" w:color="auto"/>
            <w:bottom w:val="none" w:sz="0" w:space="0" w:color="auto"/>
            <w:right w:val="none" w:sz="0" w:space="0" w:color="auto"/>
          </w:divBdr>
        </w:div>
        <w:div w:id="1840120349">
          <w:marLeft w:val="0"/>
          <w:marRight w:val="0"/>
          <w:marTop w:val="0"/>
          <w:marBottom w:val="0"/>
          <w:divBdr>
            <w:top w:val="none" w:sz="0" w:space="0" w:color="auto"/>
            <w:left w:val="none" w:sz="0" w:space="0" w:color="auto"/>
            <w:bottom w:val="none" w:sz="0" w:space="0" w:color="auto"/>
            <w:right w:val="none" w:sz="0" w:space="0" w:color="auto"/>
          </w:divBdr>
        </w:div>
        <w:div w:id="230120306">
          <w:marLeft w:val="0"/>
          <w:marRight w:val="0"/>
          <w:marTop w:val="0"/>
          <w:marBottom w:val="0"/>
          <w:divBdr>
            <w:top w:val="none" w:sz="0" w:space="0" w:color="auto"/>
            <w:left w:val="none" w:sz="0" w:space="0" w:color="auto"/>
            <w:bottom w:val="none" w:sz="0" w:space="0" w:color="auto"/>
            <w:right w:val="none" w:sz="0" w:space="0" w:color="auto"/>
          </w:divBdr>
        </w:div>
        <w:div w:id="934628258">
          <w:marLeft w:val="0"/>
          <w:marRight w:val="0"/>
          <w:marTop w:val="0"/>
          <w:marBottom w:val="0"/>
          <w:divBdr>
            <w:top w:val="none" w:sz="0" w:space="0" w:color="auto"/>
            <w:left w:val="none" w:sz="0" w:space="0" w:color="auto"/>
            <w:bottom w:val="none" w:sz="0" w:space="0" w:color="auto"/>
            <w:right w:val="none" w:sz="0" w:space="0" w:color="auto"/>
          </w:divBdr>
        </w:div>
        <w:div w:id="444230167">
          <w:marLeft w:val="0"/>
          <w:marRight w:val="0"/>
          <w:marTop w:val="0"/>
          <w:marBottom w:val="0"/>
          <w:divBdr>
            <w:top w:val="none" w:sz="0" w:space="0" w:color="auto"/>
            <w:left w:val="none" w:sz="0" w:space="0" w:color="auto"/>
            <w:bottom w:val="none" w:sz="0" w:space="0" w:color="auto"/>
            <w:right w:val="none" w:sz="0" w:space="0" w:color="auto"/>
          </w:divBdr>
        </w:div>
        <w:div w:id="302203148">
          <w:marLeft w:val="0"/>
          <w:marRight w:val="0"/>
          <w:marTop w:val="0"/>
          <w:marBottom w:val="0"/>
          <w:divBdr>
            <w:top w:val="none" w:sz="0" w:space="0" w:color="auto"/>
            <w:left w:val="none" w:sz="0" w:space="0" w:color="auto"/>
            <w:bottom w:val="none" w:sz="0" w:space="0" w:color="auto"/>
            <w:right w:val="none" w:sz="0" w:space="0" w:color="auto"/>
          </w:divBdr>
        </w:div>
        <w:div w:id="336924571">
          <w:marLeft w:val="0"/>
          <w:marRight w:val="0"/>
          <w:marTop w:val="0"/>
          <w:marBottom w:val="0"/>
          <w:divBdr>
            <w:top w:val="none" w:sz="0" w:space="0" w:color="auto"/>
            <w:left w:val="none" w:sz="0" w:space="0" w:color="auto"/>
            <w:bottom w:val="none" w:sz="0" w:space="0" w:color="auto"/>
            <w:right w:val="none" w:sz="0" w:space="0" w:color="auto"/>
          </w:divBdr>
        </w:div>
        <w:div w:id="1248147751">
          <w:marLeft w:val="0"/>
          <w:marRight w:val="0"/>
          <w:marTop w:val="0"/>
          <w:marBottom w:val="0"/>
          <w:divBdr>
            <w:top w:val="none" w:sz="0" w:space="0" w:color="auto"/>
            <w:left w:val="none" w:sz="0" w:space="0" w:color="auto"/>
            <w:bottom w:val="none" w:sz="0" w:space="0" w:color="auto"/>
            <w:right w:val="none" w:sz="0" w:space="0" w:color="auto"/>
          </w:divBdr>
        </w:div>
      </w:divsChild>
    </w:div>
    <w:div w:id="484008753">
      <w:bodyDiv w:val="1"/>
      <w:marLeft w:val="0"/>
      <w:marRight w:val="0"/>
      <w:marTop w:val="0"/>
      <w:marBottom w:val="0"/>
      <w:divBdr>
        <w:top w:val="none" w:sz="0" w:space="0" w:color="auto"/>
        <w:left w:val="none" w:sz="0" w:space="0" w:color="auto"/>
        <w:bottom w:val="none" w:sz="0" w:space="0" w:color="auto"/>
        <w:right w:val="none" w:sz="0" w:space="0" w:color="auto"/>
      </w:divBdr>
      <w:divsChild>
        <w:div w:id="1867329478">
          <w:marLeft w:val="0"/>
          <w:marRight w:val="0"/>
          <w:marTop w:val="0"/>
          <w:marBottom w:val="0"/>
          <w:divBdr>
            <w:top w:val="none" w:sz="0" w:space="0" w:color="auto"/>
            <w:left w:val="none" w:sz="0" w:space="0" w:color="auto"/>
            <w:bottom w:val="none" w:sz="0" w:space="0" w:color="auto"/>
            <w:right w:val="none" w:sz="0" w:space="0" w:color="auto"/>
          </w:divBdr>
        </w:div>
        <w:div w:id="1300921446">
          <w:marLeft w:val="0"/>
          <w:marRight w:val="0"/>
          <w:marTop w:val="0"/>
          <w:marBottom w:val="0"/>
          <w:divBdr>
            <w:top w:val="none" w:sz="0" w:space="0" w:color="auto"/>
            <w:left w:val="none" w:sz="0" w:space="0" w:color="auto"/>
            <w:bottom w:val="none" w:sz="0" w:space="0" w:color="auto"/>
            <w:right w:val="none" w:sz="0" w:space="0" w:color="auto"/>
          </w:divBdr>
        </w:div>
        <w:div w:id="80100580">
          <w:marLeft w:val="0"/>
          <w:marRight w:val="0"/>
          <w:marTop w:val="0"/>
          <w:marBottom w:val="0"/>
          <w:divBdr>
            <w:top w:val="none" w:sz="0" w:space="0" w:color="auto"/>
            <w:left w:val="none" w:sz="0" w:space="0" w:color="auto"/>
            <w:bottom w:val="none" w:sz="0" w:space="0" w:color="auto"/>
            <w:right w:val="none" w:sz="0" w:space="0" w:color="auto"/>
          </w:divBdr>
        </w:div>
      </w:divsChild>
    </w:div>
    <w:div w:id="500313495">
      <w:bodyDiv w:val="1"/>
      <w:marLeft w:val="0"/>
      <w:marRight w:val="0"/>
      <w:marTop w:val="0"/>
      <w:marBottom w:val="0"/>
      <w:divBdr>
        <w:top w:val="none" w:sz="0" w:space="0" w:color="auto"/>
        <w:left w:val="none" w:sz="0" w:space="0" w:color="auto"/>
        <w:bottom w:val="none" w:sz="0" w:space="0" w:color="auto"/>
        <w:right w:val="none" w:sz="0" w:space="0" w:color="auto"/>
      </w:divBdr>
      <w:divsChild>
        <w:div w:id="43523698">
          <w:marLeft w:val="0"/>
          <w:marRight w:val="0"/>
          <w:marTop w:val="0"/>
          <w:marBottom w:val="0"/>
          <w:divBdr>
            <w:top w:val="none" w:sz="0" w:space="0" w:color="auto"/>
            <w:left w:val="none" w:sz="0" w:space="0" w:color="auto"/>
            <w:bottom w:val="none" w:sz="0" w:space="0" w:color="auto"/>
            <w:right w:val="none" w:sz="0" w:space="0" w:color="auto"/>
          </w:divBdr>
        </w:div>
        <w:div w:id="362630531">
          <w:marLeft w:val="0"/>
          <w:marRight w:val="0"/>
          <w:marTop w:val="0"/>
          <w:marBottom w:val="0"/>
          <w:divBdr>
            <w:top w:val="none" w:sz="0" w:space="0" w:color="auto"/>
            <w:left w:val="none" w:sz="0" w:space="0" w:color="auto"/>
            <w:bottom w:val="none" w:sz="0" w:space="0" w:color="auto"/>
            <w:right w:val="none" w:sz="0" w:space="0" w:color="auto"/>
          </w:divBdr>
        </w:div>
        <w:div w:id="980770650">
          <w:marLeft w:val="0"/>
          <w:marRight w:val="0"/>
          <w:marTop w:val="0"/>
          <w:marBottom w:val="0"/>
          <w:divBdr>
            <w:top w:val="none" w:sz="0" w:space="0" w:color="auto"/>
            <w:left w:val="none" w:sz="0" w:space="0" w:color="auto"/>
            <w:bottom w:val="none" w:sz="0" w:space="0" w:color="auto"/>
            <w:right w:val="none" w:sz="0" w:space="0" w:color="auto"/>
          </w:divBdr>
        </w:div>
      </w:divsChild>
    </w:div>
    <w:div w:id="610669550">
      <w:bodyDiv w:val="1"/>
      <w:marLeft w:val="0"/>
      <w:marRight w:val="0"/>
      <w:marTop w:val="0"/>
      <w:marBottom w:val="0"/>
      <w:divBdr>
        <w:top w:val="none" w:sz="0" w:space="0" w:color="auto"/>
        <w:left w:val="none" w:sz="0" w:space="0" w:color="auto"/>
        <w:bottom w:val="none" w:sz="0" w:space="0" w:color="auto"/>
        <w:right w:val="none" w:sz="0" w:space="0" w:color="auto"/>
      </w:divBdr>
      <w:divsChild>
        <w:div w:id="452483051">
          <w:marLeft w:val="0"/>
          <w:marRight w:val="0"/>
          <w:marTop w:val="0"/>
          <w:marBottom w:val="0"/>
          <w:divBdr>
            <w:top w:val="none" w:sz="0" w:space="0" w:color="auto"/>
            <w:left w:val="none" w:sz="0" w:space="0" w:color="auto"/>
            <w:bottom w:val="none" w:sz="0" w:space="0" w:color="auto"/>
            <w:right w:val="none" w:sz="0" w:space="0" w:color="auto"/>
          </w:divBdr>
          <w:divsChild>
            <w:div w:id="58600882">
              <w:marLeft w:val="0"/>
              <w:marRight w:val="0"/>
              <w:marTop w:val="0"/>
              <w:marBottom w:val="0"/>
              <w:divBdr>
                <w:top w:val="dashed" w:sz="6" w:space="2" w:color="CFD9A8"/>
                <w:left w:val="dashed" w:sz="6" w:space="4" w:color="CFD9A8"/>
                <w:bottom w:val="dashed" w:sz="6" w:space="2" w:color="CFD9A8"/>
                <w:right w:val="dashed" w:sz="6" w:space="4" w:color="CFD9A8"/>
              </w:divBdr>
              <w:divsChild>
                <w:div w:id="718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69668">
          <w:marLeft w:val="0"/>
          <w:marRight w:val="0"/>
          <w:marTop w:val="0"/>
          <w:marBottom w:val="0"/>
          <w:divBdr>
            <w:top w:val="none" w:sz="0" w:space="0" w:color="auto"/>
            <w:left w:val="none" w:sz="0" w:space="0" w:color="auto"/>
            <w:bottom w:val="none" w:sz="0" w:space="0" w:color="auto"/>
            <w:right w:val="none" w:sz="0" w:space="0" w:color="auto"/>
          </w:divBdr>
          <w:divsChild>
            <w:div w:id="722220701">
              <w:marLeft w:val="0"/>
              <w:marRight w:val="0"/>
              <w:marTop w:val="0"/>
              <w:marBottom w:val="0"/>
              <w:divBdr>
                <w:top w:val="dashed" w:sz="6" w:space="2" w:color="CFD9A8"/>
                <w:left w:val="dashed" w:sz="6" w:space="4" w:color="CFD9A8"/>
                <w:bottom w:val="dashed" w:sz="6" w:space="2" w:color="CFD9A8"/>
                <w:right w:val="dashed" w:sz="6" w:space="4" w:color="CFD9A8"/>
              </w:divBdr>
              <w:divsChild>
                <w:div w:id="8806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4730">
          <w:marLeft w:val="0"/>
          <w:marRight w:val="0"/>
          <w:marTop w:val="0"/>
          <w:marBottom w:val="0"/>
          <w:divBdr>
            <w:top w:val="none" w:sz="0" w:space="0" w:color="auto"/>
            <w:left w:val="none" w:sz="0" w:space="0" w:color="auto"/>
            <w:bottom w:val="none" w:sz="0" w:space="0" w:color="auto"/>
            <w:right w:val="none" w:sz="0" w:space="0" w:color="auto"/>
          </w:divBdr>
        </w:div>
      </w:divsChild>
    </w:div>
    <w:div w:id="1038579281">
      <w:bodyDiv w:val="1"/>
      <w:marLeft w:val="0"/>
      <w:marRight w:val="0"/>
      <w:marTop w:val="0"/>
      <w:marBottom w:val="0"/>
      <w:divBdr>
        <w:top w:val="none" w:sz="0" w:space="0" w:color="auto"/>
        <w:left w:val="none" w:sz="0" w:space="0" w:color="auto"/>
        <w:bottom w:val="none" w:sz="0" w:space="0" w:color="auto"/>
        <w:right w:val="none" w:sz="0" w:space="0" w:color="auto"/>
      </w:divBdr>
    </w:div>
    <w:div w:id="1051687212">
      <w:bodyDiv w:val="1"/>
      <w:marLeft w:val="0"/>
      <w:marRight w:val="0"/>
      <w:marTop w:val="0"/>
      <w:marBottom w:val="0"/>
      <w:divBdr>
        <w:top w:val="none" w:sz="0" w:space="0" w:color="auto"/>
        <w:left w:val="none" w:sz="0" w:space="0" w:color="auto"/>
        <w:bottom w:val="none" w:sz="0" w:space="0" w:color="auto"/>
        <w:right w:val="none" w:sz="0" w:space="0" w:color="auto"/>
      </w:divBdr>
      <w:divsChild>
        <w:div w:id="1613316549">
          <w:marLeft w:val="0"/>
          <w:marRight w:val="0"/>
          <w:marTop w:val="0"/>
          <w:marBottom w:val="0"/>
          <w:divBdr>
            <w:top w:val="none" w:sz="0" w:space="0" w:color="auto"/>
            <w:left w:val="none" w:sz="0" w:space="0" w:color="auto"/>
            <w:bottom w:val="none" w:sz="0" w:space="0" w:color="auto"/>
            <w:right w:val="none" w:sz="0" w:space="0" w:color="auto"/>
          </w:divBdr>
          <w:divsChild>
            <w:div w:id="1803303596">
              <w:marLeft w:val="0"/>
              <w:marRight w:val="0"/>
              <w:marTop w:val="0"/>
              <w:marBottom w:val="0"/>
              <w:divBdr>
                <w:top w:val="none" w:sz="0" w:space="0" w:color="auto"/>
                <w:left w:val="none" w:sz="0" w:space="0" w:color="auto"/>
                <w:bottom w:val="none" w:sz="0" w:space="0" w:color="auto"/>
                <w:right w:val="none" w:sz="0" w:space="0" w:color="auto"/>
              </w:divBdr>
              <w:divsChild>
                <w:div w:id="1675572078">
                  <w:marLeft w:val="0"/>
                  <w:marRight w:val="0"/>
                  <w:marTop w:val="0"/>
                  <w:marBottom w:val="0"/>
                  <w:divBdr>
                    <w:top w:val="none" w:sz="0" w:space="0" w:color="auto"/>
                    <w:left w:val="none" w:sz="0" w:space="0" w:color="auto"/>
                    <w:bottom w:val="none" w:sz="0" w:space="0" w:color="auto"/>
                    <w:right w:val="none" w:sz="0" w:space="0" w:color="auto"/>
                  </w:divBdr>
                  <w:divsChild>
                    <w:div w:id="689766639">
                      <w:marLeft w:val="0"/>
                      <w:marRight w:val="0"/>
                      <w:marTop w:val="0"/>
                      <w:marBottom w:val="0"/>
                      <w:divBdr>
                        <w:top w:val="none" w:sz="0" w:space="0" w:color="auto"/>
                        <w:left w:val="none" w:sz="0" w:space="0" w:color="auto"/>
                        <w:bottom w:val="none" w:sz="0" w:space="0" w:color="auto"/>
                        <w:right w:val="none" w:sz="0" w:space="0" w:color="auto"/>
                      </w:divBdr>
                    </w:div>
                  </w:divsChild>
                </w:div>
                <w:div w:id="2500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5954">
      <w:bodyDiv w:val="1"/>
      <w:marLeft w:val="0"/>
      <w:marRight w:val="0"/>
      <w:marTop w:val="0"/>
      <w:marBottom w:val="0"/>
      <w:divBdr>
        <w:top w:val="none" w:sz="0" w:space="0" w:color="auto"/>
        <w:left w:val="none" w:sz="0" w:space="0" w:color="auto"/>
        <w:bottom w:val="none" w:sz="0" w:space="0" w:color="auto"/>
        <w:right w:val="none" w:sz="0" w:space="0" w:color="auto"/>
      </w:divBdr>
      <w:divsChild>
        <w:div w:id="1766921606">
          <w:marLeft w:val="0"/>
          <w:marRight w:val="0"/>
          <w:marTop w:val="0"/>
          <w:marBottom w:val="0"/>
          <w:divBdr>
            <w:top w:val="none" w:sz="0" w:space="0" w:color="auto"/>
            <w:left w:val="none" w:sz="0" w:space="0" w:color="auto"/>
            <w:bottom w:val="none" w:sz="0" w:space="0" w:color="auto"/>
            <w:right w:val="none" w:sz="0" w:space="0" w:color="auto"/>
          </w:divBdr>
        </w:div>
      </w:divsChild>
    </w:div>
    <w:div w:id="1426001392">
      <w:bodyDiv w:val="1"/>
      <w:marLeft w:val="0"/>
      <w:marRight w:val="0"/>
      <w:marTop w:val="0"/>
      <w:marBottom w:val="0"/>
      <w:divBdr>
        <w:top w:val="none" w:sz="0" w:space="0" w:color="auto"/>
        <w:left w:val="none" w:sz="0" w:space="0" w:color="auto"/>
        <w:bottom w:val="none" w:sz="0" w:space="0" w:color="auto"/>
        <w:right w:val="none" w:sz="0" w:space="0" w:color="auto"/>
      </w:divBdr>
    </w:div>
    <w:div w:id="1528445958">
      <w:bodyDiv w:val="1"/>
      <w:marLeft w:val="0"/>
      <w:marRight w:val="0"/>
      <w:marTop w:val="0"/>
      <w:marBottom w:val="0"/>
      <w:divBdr>
        <w:top w:val="none" w:sz="0" w:space="0" w:color="auto"/>
        <w:left w:val="none" w:sz="0" w:space="0" w:color="auto"/>
        <w:bottom w:val="none" w:sz="0" w:space="0" w:color="auto"/>
        <w:right w:val="none" w:sz="0" w:space="0" w:color="auto"/>
      </w:divBdr>
      <w:divsChild>
        <w:div w:id="225530473">
          <w:marLeft w:val="0"/>
          <w:marRight w:val="0"/>
          <w:marTop w:val="0"/>
          <w:marBottom w:val="0"/>
          <w:divBdr>
            <w:top w:val="none" w:sz="0" w:space="0" w:color="auto"/>
            <w:left w:val="none" w:sz="0" w:space="0" w:color="auto"/>
            <w:bottom w:val="none" w:sz="0" w:space="0" w:color="auto"/>
            <w:right w:val="none" w:sz="0" w:space="0" w:color="auto"/>
          </w:divBdr>
          <w:divsChild>
            <w:div w:id="974987673">
              <w:marLeft w:val="0"/>
              <w:marRight w:val="0"/>
              <w:marTop w:val="0"/>
              <w:marBottom w:val="0"/>
              <w:divBdr>
                <w:top w:val="dashed" w:sz="6" w:space="2" w:color="CFD9A8"/>
                <w:left w:val="dashed" w:sz="6" w:space="4" w:color="CFD9A8"/>
                <w:bottom w:val="dashed" w:sz="6" w:space="2" w:color="CFD9A8"/>
                <w:right w:val="dashed" w:sz="6" w:space="4" w:color="CFD9A8"/>
              </w:divBdr>
              <w:divsChild>
                <w:div w:id="4616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3751">
          <w:marLeft w:val="0"/>
          <w:marRight w:val="0"/>
          <w:marTop w:val="0"/>
          <w:marBottom w:val="0"/>
          <w:divBdr>
            <w:top w:val="none" w:sz="0" w:space="0" w:color="auto"/>
            <w:left w:val="none" w:sz="0" w:space="0" w:color="auto"/>
            <w:bottom w:val="none" w:sz="0" w:space="0" w:color="auto"/>
            <w:right w:val="none" w:sz="0" w:space="0" w:color="auto"/>
          </w:divBdr>
          <w:divsChild>
            <w:div w:id="249704229">
              <w:marLeft w:val="0"/>
              <w:marRight w:val="0"/>
              <w:marTop w:val="0"/>
              <w:marBottom w:val="0"/>
              <w:divBdr>
                <w:top w:val="dashed" w:sz="6" w:space="2" w:color="CFD9A8"/>
                <w:left w:val="dashed" w:sz="6" w:space="4" w:color="CFD9A8"/>
                <w:bottom w:val="dashed" w:sz="6" w:space="2" w:color="CFD9A8"/>
                <w:right w:val="dashed" w:sz="6" w:space="4" w:color="CFD9A8"/>
              </w:divBdr>
              <w:divsChild>
                <w:div w:id="1215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2351">
          <w:marLeft w:val="0"/>
          <w:marRight w:val="0"/>
          <w:marTop w:val="0"/>
          <w:marBottom w:val="0"/>
          <w:divBdr>
            <w:top w:val="none" w:sz="0" w:space="0" w:color="auto"/>
            <w:left w:val="none" w:sz="0" w:space="0" w:color="auto"/>
            <w:bottom w:val="none" w:sz="0" w:space="0" w:color="auto"/>
            <w:right w:val="none" w:sz="0" w:space="0" w:color="auto"/>
          </w:divBdr>
          <w:divsChild>
            <w:div w:id="975722205">
              <w:marLeft w:val="0"/>
              <w:marRight w:val="0"/>
              <w:marTop w:val="0"/>
              <w:marBottom w:val="0"/>
              <w:divBdr>
                <w:top w:val="dashed" w:sz="6" w:space="2" w:color="CFD9A8"/>
                <w:left w:val="dashed" w:sz="6" w:space="4" w:color="CFD9A8"/>
                <w:bottom w:val="dashed" w:sz="6" w:space="2" w:color="CFD9A8"/>
                <w:right w:val="dashed" w:sz="6" w:space="4" w:color="CFD9A8"/>
              </w:divBdr>
              <w:divsChild>
                <w:div w:id="8761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9531">
          <w:marLeft w:val="0"/>
          <w:marRight w:val="0"/>
          <w:marTop w:val="0"/>
          <w:marBottom w:val="0"/>
          <w:divBdr>
            <w:top w:val="none" w:sz="0" w:space="0" w:color="auto"/>
            <w:left w:val="none" w:sz="0" w:space="0" w:color="auto"/>
            <w:bottom w:val="none" w:sz="0" w:space="0" w:color="auto"/>
            <w:right w:val="none" w:sz="0" w:space="0" w:color="auto"/>
          </w:divBdr>
          <w:divsChild>
            <w:div w:id="519198643">
              <w:marLeft w:val="0"/>
              <w:marRight w:val="0"/>
              <w:marTop w:val="0"/>
              <w:marBottom w:val="0"/>
              <w:divBdr>
                <w:top w:val="dashed" w:sz="6" w:space="2" w:color="CFD9A8"/>
                <w:left w:val="dashed" w:sz="6" w:space="4" w:color="CFD9A8"/>
                <w:bottom w:val="dashed" w:sz="6" w:space="2" w:color="CFD9A8"/>
                <w:right w:val="dashed" w:sz="6" w:space="4" w:color="CFD9A8"/>
              </w:divBdr>
              <w:divsChild>
                <w:div w:id="20655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2486">
          <w:marLeft w:val="0"/>
          <w:marRight w:val="0"/>
          <w:marTop w:val="0"/>
          <w:marBottom w:val="0"/>
          <w:divBdr>
            <w:top w:val="none" w:sz="0" w:space="0" w:color="auto"/>
            <w:left w:val="none" w:sz="0" w:space="0" w:color="auto"/>
            <w:bottom w:val="none" w:sz="0" w:space="0" w:color="auto"/>
            <w:right w:val="none" w:sz="0" w:space="0" w:color="auto"/>
          </w:divBdr>
        </w:div>
      </w:divsChild>
    </w:div>
    <w:div w:id="1744255434">
      <w:bodyDiv w:val="1"/>
      <w:marLeft w:val="0"/>
      <w:marRight w:val="0"/>
      <w:marTop w:val="0"/>
      <w:marBottom w:val="0"/>
      <w:divBdr>
        <w:top w:val="none" w:sz="0" w:space="0" w:color="auto"/>
        <w:left w:val="none" w:sz="0" w:space="0" w:color="auto"/>
        <w:bottom w:val="none" w:sz="0" w:space="0" w:color="auto"/>
        <w:right w:val="none" w:sz="0" w:space="0" w:color="auto"/>
      </w:divBdr>
    </w:div>
    <w:div w:id="21248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barvinok.ucoz.net/publ/dukhovna_kultura_ukrajinciv/mifi_ta_legendi_ukrajini_svarog_mokosha_dana/14-1-0-141" TargetMode="External"/><Relationship Id="rId26" Type="http://schemas.openxmlformats.org/officeDocument/2006/relationships/hyperlink" Target="http://barvinok.ucoz.net/publ/mifi_ta_legendi_ukrajini/mifi_ta_legendi_ukrajini_lebid_zhajvoronok_solovej/15-1-0-121" TargetMode="External"/><Relationship Id="rId39" Type="http://schemas.openxmlformats.org/officeDocument/2006/relationships/image" Target="media/image12.jpeg"/><Relationship Id="rId21" Type="http://schemas.openxmlformats.org/officeDocument/2006/relationships/hyperlink" Target="http://barvinok.ucoz.net/publ/dukhovna_kultura_ukrajinciv/mifi_ta_legendi_ukrajini_zmija_zhaba_misha_ribi/14-1-0-140" TargetMode="External"/><Relationship Id="rId34" Type="http://schemas.openxmlformats.org/officeDocument/2006/relationships/hyperlink" Target="http://barvinok.ucoz.net/publ/mifi_ta_legendi_ukrajini/virij/15-1-0-110" TargetMode="External"/><Relationship Id="rId42" Type="http://schemas.openxmlformats.org/officeDocument/2006/relationships/image" Target="media/image13.jpeg"/><Relationship Id="rId47" Type="http://schemas.openxmlformats.org/officeDocument/2006/relationships/hyperlink" Target="http://barvinok.ucoz.net/publ/simvoli_ta_znaki/legendi_ta_vidkrittja_obruchki/9-1-0-50" TargetMode="External"/><Relationship Id="rId50" Type="http://schemas.openxmlformats.org/officeDocument/2006/relationships/hyperlink" Target="http://barvinok.ucoz.net/publ/mifi_ta_legendi_ukrajini/mifi_ta_legendi_pradavnoji_ukrajini_perun_ta_inshi_volodimirovi_bogi/15-1-0-49" TargetMode="External"/><Relationship Id="rId55"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hyperlink" Target="http://barvinok.ucoz.net/publ/mifi_ta_legendi_ukrajini/mifi_ta_legendi_ukrajini_viter_vogon/15-1-0-198" TargetMode="External"/><Relationship Id="rId17" Type="http://schemas.openxmlformats.org/officeDocument/2006/relationships/hyperlink" Target="http://barvinok.ucoz.net/publ/mifi_ta_legendi_ukrajini/mifi_ta_legendi_ukrajini_svarog_mokosha_dana/15-1-0-141"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hyperlink" Target="http://barvinok.ucoz.net/publ/mifi_ta_legendi_ukrajini/mifi_ta_legendi_davnoji_ukrajini_vinochok/15-1-0-106" TargetMode="External"/><Relationship Id="rId46" Type="http://schemas.openxmlformats.org/officeDocument/2006/relationships/hyperlink" Target="http://barvinok.ucoz.net/publ/mifi_ta_legendi_ukrajini/legendi_ta_vidkrittja_obruchki/15-1-0-5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barvinok.ucoz.net/publ/mifi_ta_legendi_ukrajini/mifi_ta_legendi_ukrajini_zmija_zhaba_misha_ribi/15-1-0-140" TargetMode="External"/><Relationship Id="rId29" Type="http://schemas.openxmlformats.org/officeDocument/2006/relationships/hyperlink" Target="http://barvinok.ucoz.net/publ/mifi_ta_legendi_ukrajini/mifi_ta_legendi_ukrajini_vedmid_kaban_olen/15-1-0-122" TargetMode="External"/><Relationship Id="rId41" Type="http://schemas.openxmlformats.org/officeDocument/2006/relationships/hyperlink" Target="http://barvinok.ucoz.net/publ/mifi_ta_legendi_ukrajini/obraz_materi_slavi_jak_bojovoji_ptakhi_rusiv/15-1-0-107" TargetMode="External"/><Relationship Id="rId54" Type="http://schemas.openxmlformats.org/officeDocument/2006/relationships/hyperlink" Target="http://barvinok.ucoz.net/publ/mifi_ta_legendi_ukrajini/mifi_ta_legendi_starodavnoji_ukrajini_veles_kupalo_jarilo/15-1-0-47" TargetMode="External"/><Relationship Id="rId1" Type="http://schemas.openxmlformats.org/officeDocument/2006/relationships/customXml" Target="../customXml/item1.xml"/><Relationship Id="rId6" Type="http://schemas.openxmlformats.org/officeDocument/2006/relationships/hyperlink" Target="http://barvinok.ucoz.net/publ/mifi_ta_legendi_ukrajini/mifi_ta_legendi_ukrajini_kit_sobaka_kin/15-1-0-213" TargetMode="External"/><Relationship Id="rId11" Type="http://schemas.openxmlformats.org/officeDocument/2006/relationships/hyperlink" Target="http://barvinok.ucoz.net/publ/mifi_ta_legendi_ukrajini/mifi_ta_legendi_ukrajini_viter_vogon/15-1-0-198" TargetMode="External"/><Relationship Id="rId24" Type="http://schemas.openxmlformats.org/officeDocument/2006/relationships/hyperlink" Target="http://barvinok.ucoz.net/publ/mifi_ta_legendi_ukrajini/mifi_ta_legendi_ukrajini_shhuri_mishi_ta_kazhani/15-1-0-123" TargetMode="External"/><Relationship Id="rId32" Type="http://schemas.openxmlformats.org/officeDocument/2006/relationships/hyperlink" Target="http://barvinok.ucoz.net/publ/mifi_ta_legendi_ukrajini/mifi_ta_legendi_ukrajini_zozulja_piven/15-1-0-113" TargetMode="External"/><Relationship Id="rId37" Type="http://schemas.openxmlformats.org/officeDocument/2006/relationships/hyperlink" Target="http://barvinok.ucoz.net/publ/mifi_ta_legendi_ukrajini/mifi_ta_legendi_davnoji_ukrajini_vinochok/15-1-0-106" TargetMode="External"/><Relationship Id="rId40" Type="http://schemas.openxmlformats.org/officeDocument/2006/relationships/hyperlink" Target="http://barvinok.ucoz.net/publ/mifi_ta_legendi_ukrajini/obraz_materi_slavi_jak_bojovoji_ptakhi_rusiv/15-1-0-107" TargetMode="External"/><Relationship Id="rId45" Type="http://schemas.openxmlformats.org/officeDocument/2006/relationships/image" Target="media/image14.jpeg"/><Relationship Id="rId53" Type="http://schemas.openxmlformats.org/officeDocument/2006/relationships/hyperlink" Target="http://barvinok.ucoz.net/publ/mifi_ta_legendi_ukrajini/mifi_ta_legendi_starodavnoji_ukrajini_veles_kupalo_jarilo/15-1-0-47" TargetMode="External"/><Relationship Id="rId5" Type="http://schemas.openxmlformats.org/officeDocument/2006/relationships/webSettings" Target="webSettings.xml"/><Relationship Id="rId15" Type="http://schemas.openxmlformats.org/officeDocument/2006/relationships/hyperlink" Target="http://barvinok.ucoz.net/publ/mifi_ta_legendi_ukrajini/mifi_ta_legendi_ukrajini_pojas_choboti_slidi/15-1-0-188" TargetMode="External"/><Relationship Id="rId23" Type="http://schemas.openxmlformats.org/officeDocument/2006/relationships/hyperlink" Target="http://barvinok.ucoz.net/publ/mifi_ta_legendi_ukrajini/mifi_ta_legendi_ukrajini_shhuri_mishi_ta_kazhani/15-1-0-123" TargetMode="External"/><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hyperlink" Target="http://barvinok.ucoz.net/publ/mifi_ta_legendi_ukrajini/mifi_ta_legendi_pradavnoji_ukrajini_perun_ta_inshi_volodimirovi_bogi/15-1-0-49"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9.jpeg"/><Relationship Id="rId44" Type="http://schemas.openxmlformats.org/officeDocument/2006/relationships/hyperlink" Target="http://barvinok.ucoz.net/publ/mifi_ta_legendi_ukrajini/mifi_ta_legendi_ukrajini_leleka_lastivka_zhar_pticja/15-1-0-89" TargetMode="External"/><Relationship Id="rId52" Type="http://schemas.openxmlformats.org/officeDocument/2006/relationships/hyperlink" Target="http://www.aratta.org.ua/sacred_ua.php?id=22" TargetMode="External"/><Relationship Id="rId4" Type="http://schemas.openxmlformats.org/officeDocument/2006/relationships/settings" Target="settings.xml"/><Relationship Id="rId9" Type="http://schemas.openxmlformats.org/officeDocument/2006/relationships/hyperlink" Target="http://barvinok.ucoz.net/publ/mifi_ta_legendi_ukrajini/mifi_ta_legendi_davnoji_ukrajini_dub_verba/15-1-0-211" TargetMode="External"/><Relationship Id="rId14" Type="http://schemas.openxmlformats.org/officeDocument/2006/relationships/hyperlink" Target="http://barvinok.ucoz.net/publ/mifi_ta_legendi_ukrajini/mifi_ta_legendi_ukrajini_pojas_choboti_slidi/15-1-0-188" TargetMode="External"/><Relationship Id="rId22" Type="http://schemas.openxmlformats.org/officeDocument/2006/relationships/image" Target="media/image6.jpeg"/><Relationship Id="rId27" Type="http://schemas.openxmlformats.org/officeDocument/2006/relationships/hyperlink" Target="http://barvinok.ucoz.net/publ/mifi_ta_legendi_ukrajini/mifi_ta_legendi_ukrajini_lebid_zhajvoronok_solovej/15-1-0-121" TargetMode="External"/><Relationship Id="rId30" Type="http://schemas.openxmlformats.org/officeDocument/2006/relationships/hyperlink" Target="http://barvinok.ucoz.net/publ/mifi_ta_legendi_ukrajini/mifi_ta_legendi_ukrajini_vedmid_kaban_olen/15-1-0-122" TargetMode="External"/><Relationship Id="rId35" Type="http://schemas.openxmlformats.org/officeDocument/2006/relationships/hyperlink" Target="http://barvinok.ucoz.net/publ/mifi_ta_legendi_ukrajini/virij/15-1-0-110" TargetMode="External"/><Relationship Id="rId43" Type="http://schemas.openxmlformats.org/officeDocument/2006/relationships/hyperlink" Target="http://barvinok.ucoz.net/publ/mifi_ta_legendi_ukrajini/mifi_ta_legendi_ukrajini_leleka_lastivka_zhar_pticja/15-1-0-89" TargetMode="External"/><Relationship Id="rId48" Type="http://schemas.openxmlformats.org/officeDocument/2006/relationships/image" Target="media/image15.jpeg"/><Relationship Id="rId56" Type="http://schemas.openxmlformats.org/officeDocument/2006/relationships/fontTable" Target="fontTable.xml"/><Relationship Id="rId8" Type="http://schemas.openxmlformats.org/officeDocument/2006/relationships/hyperlink" Target="http://barvinok.ucoz.net/publ/mifi_ta_legendi_ukrajini/mifi_ta_legendi_davnoji_ukrajini_dub_verba/15-1-0-211" TargetMode="External"/><Relationship Id="rId51" Type="http://schemas.openxmlformats.org/officeDocument/2006/relationships/image" Target="media/image16.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800C-781F-4197-8EC4-7B35529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10614</Words>
  <Characters>6050</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4</cp:revision>
  <cp:lastPrinted>2012-01-10T09:45:00Z</cp:lastPrinted>
  <dcterms:created xsi:type="dcterms:W3CDTF">2012-01-10T07:49:00Z</dcterms:created>
  <dcterms:modified xsi:type="dcterms:W3CDTF">2012-01-10T09:47:00Z</dcterms:modified>
</cp:coreProperties>
</file>